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013" w:rsidRPr="00827926" w:rsidRDefault="00617013" w:rsidP="00617013">
      <w:pPr>
        <w:ind w:left="180"/>
        <w:jc w:val="center"/>
        <w:rPr>
          <w:rFonts w:ascii="Times New Roman" w:eastAsia="Times New Roman" w:hAnsi="Times New Roman" w:cs="Times New Roman"/>
          <w:b/>
          <w:i/>
          <w:color w:val="00B050"/>
          <w:sz w:val="52"/>
          <w:szCs w:val="52"/>
          <w:lang w:val="sr-Cyrl-RS"/>
        </w:rPr>
      </w:pPr>
      <w:r w:rsidRPr="00827926">
        <w:rPr>
          <w:rFonts w:ascii="Times New Roman" w:eastAsia="Times New Roman" w:hAnsi="Times New Roman" w:cs="Times New Roman"/>
          <w:b/>
          <w:i/>
          <w:color w:val="00B050"/>
          <w:sz w:val="52"/>
          <w:szCs w:val="52"/>
          <w:lang w:val="sr-Cyrl-RS"/>
        </w:rPr>
        <w:t>ГОДИШЊИ</w:t>
      </w:r>
    </w:p>
    <w:p w:rsidR="00617013" w:rsidRPr="00827926" w:rsidRDefault="00617013" w:rsidP="00617013">
      <w:pPr>
        <w:ind w:left="180"/>
        <w:jc w:val="center"/>
        <w:rPr>
          <w:rFonts w:ascii="Times New Roman" w:eastAsia="Times New Roman" w:hAnsi="Times New Roman" w:cs="Times New Roman"/>
          <w:b/>
          <w:i/>
          <w:color w:val="00B050"/>
          <w:sz w:val="52"/>
          <w:szCs w:val="52"/>
        </w:rPr>
      </w:pPr>
      <w:r w:rsidRPr="00827926">
        <w:rPr>
          <w:rFonts w:ascii="Times New Roman" w:eastAsia="Times New Roman" w:hAnsi="Times New Roman" w:cs="Times New Roman"/>
          <w:b/>
          <w:i/>
          <w:color w:val="00B050"/>
          <w:sz w:val="52"/>
          <w:szCs w:val="52"/>
        </w:rPr>
        <w:t>ИЗВЕШТАЈ О РАДУ</w:t>
      </w:r>
    </w:p>
    <w:p w:rsidR="00617013" w:rsidRPr="00827926" w:rsidRDefault="00617013" w:rsidP="00617013">
      <w:pPr>
        <w:ind w:left="180"/>
        <w:jc w:val="center"/>
        <w:rPr>
          <w:rFonts w:ascii="Times New Roman" w:eastAsia="Times New Roman" w:hAnsi="Times New Roman" w:cs="Times New Roman"/>
          <w:b/>
          <w:i/>
          <w:color w:val="00B050"/>
          <w:sz w:val="52"/>
          <w:szCs w:val="52"/>
        </w:rPr>
      </w:pPr>
      <w:r w:rsidRPr="00827926">
        <w:rPr>
          <w:rFonts w:ascii="Times New Roman" w:eastAsia="Times New Roman" w:hAnsi="Times New Roman" w:cs="Times New Roman"/>
          <w:b/>
          <w:i/>
          <w:color w:val="00B050"/>
          <w:sz w:val="52"/>
          <w:szCs w:val="52"/>
        </w:rPr>
        <w:t>ДИРЕКТОРА</w:t>
      </w:r>
    </w:p>
    <w:p w:rsidR="00617013" w:rsidRPr="00827926" w:rsidRDefault="00617013" w:rsidP="00617013">
      <w:pPr>
        <w:ind w:left="180"/>
        <w:jc w:val="center"/>
        <w:rPr>
          <w:rFonts w:ascii="Times New Roman" w:eastAsia="Times New Roman" w:hAnsi="Times New Roman" w:cs="Times New Roman"/>
          <w:b/>
          <w:i/>
          <w:color w:val="00B050"/>
          <w:sz w:val="52"/>
          <w:szCs w:val="52"/>
          <w:lang w:val="sr-Cyrl-CS"/>
        </w:rPr>
      </w:pPr>
      <w:r w:rsidRPr="00827926">
        <w:rPr>
          <w:rFonts w:ascii="Times New Roman" w:eastAsia="Times New Roman" w:hAnsi="Times New Roman" w:cs="Times New Roman"/>
          <w:b/>
          <w:i/>
          <w:color w:val="00B050"/>
          <w:sz w:val="52"/>
          <w:szCs w:val="52"/>
        </w:rPr>
        <w:t>ОШ „ДОСИТЕЈ ОБРАДОВИЋ</w:t>
      </w:r>
      <w:proofErr w:type="gramStart"/>
      <w:r w:rsidRPr="00827926">
        <w:rPr>
          <w:rFonts w:ascii="Times New Roman" w:eastAsia="Times New Roman" w:hAnsi="Times New Roman" w:cs="Times New Roman"/>
          <w:b/>
          <w:i/>
          <w:color w:val="00B050"/>
          <w:sz w:val="52"/>
          <w:szCs w:val="52"/>
        </w:rPr>
        <w:t>“ ВРАЖОГРН</w:t>
      </w:r>
      <w:r w:rsidRPr="00827926">
        <w:rPr>
          <w:rFonts w:ascii="Times New Roman" w:eastAsia="Times New Roman" w:hAnsi="Times New Roman" w:cs="Times New Roman"/>
          <w:b/>
          <w:i/>
          <w:color w:val="00B050"/>
          <w:sz w:val="52"/>
          <w:szCs w:val="52"/>
          <w:lang w:val="sr-Cyrl-CS"/>
        </w:rPr>
        <w:t>АЦ</w:t>
      </w:r>
      <w:proofErr w:type="gramEnd"/>
    </w:p>
    <w:p w:rsidR="00617013" w:rsidRPr="00D02C41" w:rsidRDefault="00617013" w:rsidP="00617013">
      <w:pPr>
        <w:ind w:left="180"/>
        <w:jc w:val="center"/>
        <w:rPr>
          <w:rFonts w:ascii="Times New Roman" w:eastAsia="Times New Roman" w:hAnsi="Times New Roman" w:cs="Times New Roman"/>
          <w:b/>
          <w:sz w:val="48"/>
          <w:szCs w:val="48"/>
        </w:rPr>
      </w:pPr>
    </w:p>
    <w:p w:rsidR="00617013" w:rsidRPr="00D02C41" w:rsidRDefault="00617013" w:rsidP="00617013">
      <w:pPr>
        <w:ind w:left="180"/>
        <w:jc w:val="center"/>
        <w:rPr>
          <w:rFonts w:ascii="Times New Roman" w:eastAsia="Times New Roman" w:hAnsi="Times New Roman" w:cs="Times New Roman"/>
          <w:b/>
          <w:sz w:val="48"/>
          <w:szCs w:val="48"/>
        </w:rPr>
      </w:pPr>
    </w:p>
    <w:p w:rsidR="00617013" w:rsidRPr="00D02C41" w:rsidRDefault="00617013" w:rsidP="00617013">
      <w:pPr>
        <w:jc w:val="both"/>
        <w:rPr>
          <w:rFonts w:ascii="Times New Roman" w:eastAsia="Times New Roman" w:hAnsi="Times New Roman" w:cs="Times New Roman"/>
          <w:b/>
          <w:sz w:val="24"/>
          <w:szCs w:val="24"/>
        </w:rPr>
      </w:pPr>
    </w:p>
    <w:p w:rsidR="00617013" w:rsidRPr="00EE4195" w:rsidRDefault="00617013" w:rsidP="00617013">
      <w:pPr>
        <w:jc w:val="both"/>
        <w:rPr>
          <w:rFonts w:ascii="Times New Roman" w:eastAsia="Times New Roman" w:hAnsi="Times New Roman" w:cs="Times New Roman"/>
          <w:b/>
          <w:color w:val="31849B" w:themeColor="accent5" w:themeShade="BF"/>
          <w:sz w:val="24"/>
          <w:szCs w:val="24"/>
        </w:rPr>
      </w:pPr>
    </w:p>
    <w:p w:rsidR="00617013" w:rsidRPr="00EE4195" w:rsidRDefault="00617013" w:rsidP="00617013">
      <w:pPr>
        <w:ind w:left="510"/>
        <w:jc w:val="center"/>
        <w:rPr>
          <w:rFonts w:ascii="Times New Roman" w:eastAsia="Times New Roman" w:hAnsi="Times New Roman" w:cs="Times New Roman"/>
          <w:i/>
          <w:color w:val="31849B" w:themeColor="accent5" w:themeShade="BF"/>
          <w:sz w:val="32"/>
          <w:szCs w:val="32"/>
          <w:lang w:val="sr-Cyrl-RS"/>
        </w:rPr>
      </w:pPr>
      <w:r w:rsidRPr="00EE4195">
        <w:rPr>
          <w:rFonts w:ascii="Times New Roman" w:eastAsia="Times New Roman" w:hAnsi="Times New Roman" w:cs="Times New Roman"/>
          <w:i/>
          <w:color w:val="31849B" w:themeColor="accent5" w:themeShade="BF"/>
          <w:sz w:val="32"/>
          <w:szCs w:val="32"/>
          <w:lang w:val="sr-Cyrl-RS"/>
        </w:rPr>
        <w:t xml:space="preserve">ЗА ПЕРИОД ОД  </w:t>
      </w:r>
      <w:r w:rsidRPr="00EE4195">
        <w:rPr>
          <w:rFonts w:ascii="Times New Roman" w:eastAsia="Times New Roman" w:hAnsi="Times New Roman" w:cs="Times New Roman"/>
          <w:i/>
          <w:color w:val="31849B" w:themeColor="accent5" w:themeShade="BF"/>
          <w:sz w:val="32"/>
          <w:szCs w:val="32"/>
          <w:lang w:val="sr-Cyrl-CS"/>
        </w:rPr>
        <w:t>0</w:t>
      </w:r>
      <w:r w:rsidRPr="00EE4195">
        <w:rPr>
          <w:rFonts w:ascii="Times New Roman" w:eastAsia="Times New Roman" w:hAnsi="Times New Roman" w:cs="Times New Roman"/>
          <w:i/>
          <w:color w:val="31849B" w:themeColor="accent5" w:themeShade="BF"/>
          <w:sz w:val="32"/>
          <w:szCs w:val="32"/>
          <w:lang w:val="sr-Latn-RS"/>
        </w:rPr>
        <w:t>1</w:t>
      </w:r>
      <w:r w:rsidRPr="00EE4195">
        <w:rPr>
          <w:rFonts w:ascii="Times New Roman" w:eastAsia="Times New Roman" w:hAnsi="Times New Roman" w:cs="Times New Roman"/>
          <w:i/>
          <w:color w:val="31849B" w:themeColor="accent5" w:themeShade="BF"/>
          <w:sz w:val="32"/>
          <w:szCs w:val="32"/>
          <w:lang w:val="sr-Cyrl-RS"/>
        </w:rPr>
        <w:t>.</w:t>
      </w:r>
      <w:r w:rsidRPr="00EE4195">
        <w:rPr>
          <w:rFonts w:ascii="Times New Roman" w:eastAsia="Times New Roman" w:hAnsi="Times New Roman" w:cs="Times New Roman"/>
          <w:i/>
          <w:color w:val="31849B" w:themeColor="accent5" w:themeShade="BF"/>
          <w:sz w:val="32"/>
          <w:szCs w:val="32"/>
          <w:lang w:val="sr-Cyrl-CS"/>
        </w:rPr>
        <w:t>0</w:t>
      </w:r>
      <w:r w:rsidRPr="00EE4195">
        <w:rPr>
          <w:rFonts w:ascii="Times New Roman" w:eastAsia="Times New Roman" w:hAnsi="Times New Roman" w:cs="Times New Roman"/>
          <w:i/>
          <w:color w:val="31849B" w:themeColor="accent5" w:themeShade="BF"/>
          <w:sz w:val="32"/>
          <w:szCs w:val="32"/>
        </w:rPr>
        <w:t>9.</w:t>
      </w:r>
      <w:r w:rsidRPr="00EE4195">
        <w:rPr>
          <w:rFonts w:ascii="Times New Roman" w:eastAsia="Times New Roman" w:hAnsi="Times New Roman" w:cs="Times New Roman"/>
          <w:i/>
          <w:color w:val="31849B" w:themeColor="accent5" w:themeShade="BF"/>
          <w:sz w:val="32"/>
          <w:szCs w:val="32"/>
          <w:lang w:val="sr-Cyrl-RS"/>
        </w:rPr>
        <w:t>20</w:t>
      </w:r>
      <w:r w:rsidRPr="00EE4195">
        <w:rPr>
          <w:rFonts w:ascii="Times New Roman" w:eastAsia="Times New Roman" w:hAnsi="Times New Roman" w:cs="Times New Roman"/>
          <w:i/>
          <w:color w:val="31849B" w:themeColor="accent5" w:themeShade="BF"/>
          <w:sz w:val="32"/>
          <w:szCs w:val="32"/>
          <w:lang w:val="sr-Latn-RS"/>
        </w:rPr>
        <w:t>2</w:t>
      </w:r>
      <w:r w:rsidR="002C0FCF">
        <w:rPr>
          <w:rFonts w:ascii="Times New Roman" w:eastAsia="Times New Roman" w:hAnsi="Times New Roman" w:cs="Times New Roman"/>
          <w:i/>
          <w:color w:val="31849B" w:themeColor="accent5" w:themeShade="BF"/>
          <w:sz w:val="32"/>
          <w:szCs w:val="32"/>
          <w:lang w:val="sr-Cyrl-RS"/>
        </w:rPr>
        <w:t>4</w:t>
      </w:r>
      <w:r w:rsidRPr="00EE4195">
        <w:rPr>
          <w:rFonts w:ascii="Times New Roman" w:eastAsia="Times New Roman" w:hAnsi="Times New Roman" w:cs="Times New Roman"/>
          <w:i/>
          <w:color w:val="31849B" w:themeColor="accent5" w:themeShade="BF"/>
          <w:sz w:val="32"/>
          <w:szCs w:val="32"/>
          <w:lang w:val="sr-Cyrl-RS"/>
        </w:rPr>
        <w:t>.</w:t>
      </w:r>
      <w:r w:rsidRPr="00EE4195">
        <w:rPr>
          <w:rFonts w:ascii="Times New Roman" w:eastAsia="Times New Roman" w:hAnsi="Times New Roman" w:cs="Times New Roman"/>
          <w:i/>
          <w:color w:val="31849B" w:themeColor="accent5" w:themeShade="BF"/>
          <w:sz w:val="32"/>
          <w:szCs w:val="32"/>
          <w:lang w:val="sr-Cyrl-CS"/>
        </w:rPr>
        <w:t xml:space="preserve"> ГОДИНЕ </w:t>
      </w:r>
      <w:r w:rsidRPr="00EE4195">
        <w:rPr>
          <w:rFonts w:ascii="Times New Roman" w:eastAsia="Times New Roman" w:hAnsi="Times New Roman" w:cs="Times New Roman"/>
          <w:i/>
          <w:color w:val="31849B" w:themeColor="accent5" w:themeShade="BF"/>
          <w:sz w:val="32"/>
          <w:szCs w:val="32"/>
          <w:lang w:val="sr-Cyrl-RS"/>
        </w:rPr>
        <w:t>ДО 31.</w:t>
      </w:r>
      <w:r>
        <w:rPr>
          <w:rFonts w:ascii="Times New Roman" w:eastAsia="Times New Roman" w:hAnsi="Times New Roman" w:cs="Times New Roman"/>
          <w:i/>
          <w:color w:val="31849B" w:themeColor="accent5" w:themeShade="BF"/>
          <w:sz w:val="32"/>
          <w:szCs w:val="32"/>
          <w:lang w:val="sr-Cyrl-CS"/>
        </w:rPr>
        <w:t>0</w:t>
      </w:r>
      <w:r>
        <w:rPr>
          <w:rFonts w:ascii="Times New Roman" w:eastAsia="Times New Roman" w:hAnsi="Times New Roman" w:cs="Times New Roman"/>
          <w:i/>
          <w:color w:val="31849B" w:themeColor="accent5" w:themeShade="BF"/>
          <w:sz w:val="32"/>
          <w:szCs w:val="32"/>
          <w:lang w:val="sr-Latn-RS"/>
        </w:rPr>
        <w:t>8</w:t>
      </w:r>
      <w:r w:rsidR="002C0FCF">
        <w:rPr>
          <w:rFonts w:ascii="Times New Roman" w:eastAsia="Times New Roman" w:hAnsi="Times New Roman" w:cs="Times New Roman"/>
          <w:i/>
          <w:color w:val="31849B" w:themeColor="accent5" w:themeShade="BF"/>
          <w:sz w:val="32"/>
          <w:szCs w:val="32"/>
          <w:lang w:val="sr-Cyrl-RS"/>
        </w:rPr>
        <w:t>.2025</w:t>
      </w:r>
      <w:r w:rsidRPr="00EE4195">
        <w:rPr>
          <w:rFonts w:ascii="Times New Roman" w:eastAsia="Times New Roman" w:hAnsi="Times New Roman" w:cs="Times New Roman"/>
          <w:i/>
          <w:color w:val="31849B" w:themeColor="accent5" w:themeShade="BF"/>
          <w:sz w:val="32"/>
          <w:szCs w:val="32"/>
          <w:lang w:val="sr-Cyrl-RS"/>
        </w:rPr>
        <w:t>.</w:t>
      </w:r>
      <w:r w:rsidRPr="00EE4195">
        <w:rPr>
          <w:rFonts w:ascii="Times New Roman" w:eastAsia="Times New Roman" w:hAnsi="Times New Roman" w:cs="Times New Roman"/>
          <w:i/>
          <w:color w:val="31849B" w:themeColor="accent5" w:themeShade="BF"/>
          <w:sz w:val="32"/>
          <w:szCs w:val="32"/>
          <w:lang w:val="sr-Cyrl-CS"/>
        </w:rPr>
        <w:t xml:space="preserve"> </w:t>
      </w:r>
      <w:r w:rsidRPr="00EE4195">
        <w:rPr>
          <w:rFonts w:ascii="Times New Roman" w:eastAsia="Times New Roman" w:hAnsi="Times New Roman" w:cs="Times New Roman"/>
          <w:i/>
          <w:color w:val="31849B" w:themeColor="accent5" w:themeShade="BF"/>
          <w:sz w:val="32"/>
          <w:szCs w:val="32"/>
          <w:lang w:val="sr-Cyrl-RS"/>
        </w:rPr>
        <w:t>ГОД.</w:t>
      </w:r>
    </w:p>
    <w:p w:rsidR="00617013" w:rsidRPr="00D02C41" w:rsidRDefault="00617013" w:rsidP="00617013">
      <w:pPr>
        <w:jc w:val="center"/>
        <w:rPr>
          <w:rFonts w:ascii="Times New Roman" w:eastAsia="Times New Roman" w:hAnsi="Times New Roman" w:cs="Times New Roman"/>
          <w:b/>
          <w:sz w:val="24"/>
          <w:szCs w:val="24"/>
        </w:rPr>
      </w:pPr>
    </w:p>
    <w:p w:rsidR="00617013" w:rsidRPr="00D02C41" w:rsidRDefault="00617013" w:rsidP="00617013">
      <w:pPr>
        <w:ind w:left="180"/>
        <w:jc w:val="center"/>
        <w:rPr>
          <w:rFonts w:ascii="Times New Roman" w:eastAsia="Times New Roman" w:hAnsi="Times New Roman" w:cs="Times New Roman"/>
          <w:b/>
          <w:sz w:val="24"/>
          <w:szCs w:val="24"/>
        </w:rPr>
      </w:pPr>
    </w:p>
    <w:p w:rsidR="00617013" w:rsidRPr="00D02C41" w:rsidRDefault="00617013" w:rsidP="00617013">
      <w:pPr>
        <w:ind w:left="180"/>
        <w:jc w:val="center"/>
        <w:rPr>
          <w:rFonts w:ascii="Times New Roman" w:eastAsia="Times New Roman" w:hAnsi="Times New Roman" w:cs="Times New Roman"/>
          <w:b/>
          <w:sz w:val="24"/>
          <w:szCs w:val="24"/>
          <w:lang w:val="sr-Cyrl-CS"/>
        </w:rPr>
      </w:pPr>
      <w:r>
        <w:rPr>
          <w:rFonts w:ascii="Times New Roman" w:eastAsia="Times New Roman" w:hAnsi="Times New Roman" w:cs="Times New Roman"/>
          <w:noProof/>
          <w:sz w:val="24"/>
          <w:szCs w:val="24"/>
        </w:rPr>
        <w:drawing>
          <wp:inline distT="0" distB="0" distL="0" distR="0" wp14:anchorId="6FE45973" wp14:editId="26487209">
            <wp:extent cx="2019300" cy="2543175"/>
            <wp:effectExtent l="0" t="0" r="0" b="9525"/>
            <wp:docPr id="1" name="Picture 1" descr="Dosit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ite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2543175"/>
                    </a:xfrm>
                    <a:prstGeom prst="rect">
                      <a:avLst/>
                    </a:prstGeom>
                    <a:noFill/>
                    <a:ln>
                      <a:noFill/>
                    </a:ln>
                  </pic:spPr>
                </pic:pic>
              </a:graphicData>
            </a:graphic>
          </wp:inline>
        </w:drawing>
      </w:r>
      <w:r w:rsidRPr="00D02C41">
        <w:rPr>
          <w:rFonts w:ascii="Times New Roman" w:eastAsia="Times New Roman" w:hAnsi="Times New Roman" w:cs="Times New Roman"/>
          <w:sz w:val="24"/>
          <w:szCs w:val="24"/>
          <w:lang w:val="sr-Cyrl-CS"/>
        </w:rPr>
        <w:t xml:space="preserve">    </w:t>
      </w:r>
    </w:p>
    <w:p w:rsidR="00617013" w:rsidRPr="00827926" w:rsidRDefault="00617013" w:rsidP="00617013">
      <w:pPr>
        <w:spacing w:after="0"/>
        <w:rPr>
          <w:rFonts w:ascii="Times New Roman" w:eastAsia="Times New Roman" w:hAnsi="Times New Roman" w:cs="Times New Roman"/>
          <w:sz w:val="24"/>
          <w:szCs w:val="24"/>
          <w:lang w:val="sr-Cyrl-CS"/>
        </w:rPr>
      </w:pPr>
      <w:r w:rsidRPr="00827926">
        <w:rPr>
          <w:rFonts w:ascii="Times New Roman" w:eastAsia="Times New Roman" w:hAnsi="Times New Roman" w:cs="Times New Roman"/>
          <w:sz w:val="24"/>
          <w:szCs w:val="24"/>
          <w:lang w:val="sr-Cyrl-CS"/>
        </w:rPr>
        <w:lastRenderedPageBreak/>
        <w:t>У складу са Законом,подносим извештај о раду за период од  0</w:t>
      </w:r>
      <w:r w:rsidRPr="00827926">
        <w:rPr>
          <w:rFonts w:ascii="Times New Roman" w:eastAsia="Times New Roman" w:hAnsi="Times New Roman" w:cs="Times New Roman"/>
          <w:sz w:val="24"/>
          <w:szCs w:val="24"/>
          <w:lang w:val="sr-Cyrl-RS"/>
        </w:rPr>
        <w:t>1</w:t>
      </w:r>
      <w:r>
        <w:rPr>
          <w:rFonts w:ascii="Times New Roman" w:eastAsia="Times New Roman" w:hAnsi="Times New Roman" w:cs="Times New Roman"/>
          <w:sz w:val="24"/>
          <w:szCs w:val="24"/>
          <w:lang w:val="sr-Cyrl-CS"/>
        </w:rPr>
        <w:t>.09.202</w:t>
      </w:r>
      <w:r w:rsidR="006918E8">
        <w:rPr>
          <w:rFonts w:ascii="Times New Roman" w:eastAsia="Times New Roman" w:hAnsi="Times New Roman" w:cs="Times New Roman"/>
          <w:sz w:val="24"/>
          <w:szCs w:val="24"/>
          <w:lang w:val="sr-Cyrl-RS"/>
        </w:rPr>
        <w:t>4</w:t>
      </w:r>
      <w:r>
        <w:rPr>
          <w:rFonts w:ascii="Times New Roman" w:eastAsia="Times New Roman" w:hAnsi="Times New Roman" w:cs="Times New Roman"/>
          <w:sz w:val="24"/>
          <w:szCs w:val="24"/>
          <w:lang w:val="sr-Cyrl-CS"/>
        </w:rPr>
        <w:t>.год.</w:t>
      </w:r>
      <w:r w:rsidR="006918E8">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до 3</w:t>
      </w:r>
      <w:r>
        <w:rPr>
          <w:rFonts w:ascii="Times New Roman" w:eastAsia="Times New Roman" w:hAnsi="Times New Roman" w:cs="Times New Roman"/>
          <w:sz w:val="24"/>
          <w:szCs w:val="24"/>
          <w:lang w:val="sr-Latn-RS"/>
        </w:rPr>
        <w:t>1</w:t>
      </w:r>
      <w:r>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sr-Latn-RS"/>
        </w:rPr>
        <w:t>08</w:t>
      </w:r>
      <w:r w:rsidRPr="00827926">
        <w:rPr>
          <w:rFonts w:ascii="Times New Roman" w:eastAsia="Times New Roman" w:hAnsi="Times New Roman" w:cs="Times New Roman"/>
          <w:sz w:val="24"/>
          <w:szCs w:val="24"/>
          <w:lang w:val="sr-Cyrl-CS"/>
        </w:rPr>
        <w:t>.20</w:t>
      </w:r>
      <w:r w:rsidRPr="00827926">
        <w:rPr>
          <w:rFonts w:ascii="Times New Roman" w:eastAsia="Times New Roman" w:hAnsi="Times New Roman" w:cs="Times New Roman"/>
          <w:sz w:val="24"/>
          <w:szCs w:val="24"/>
          <w:lang w:val="sr-Latn-RS"/>
        </w:rPr>
        <w:t>2</w:t>
      </w:r>
      <w:r w:rsidR="006918E8">
        <w:rPr>
          <w:rFonts w:ascii="Times New Roman" w:eastAsia="Times New Roman" w:hAnsi="Times New Roman" w:cs="Times New Roman"/>
          <w:sz w:val="24"/>
          <w:szCs w:val="24"/>
          <w:lang w:val="sr-Cyrl-RS"/>
        </w:rPr>
        <w:t>5</w:t>
      </w:r>
      <w:r w:rsidRPr="00827926">
        <w:rPr>
          <w:rFonts w:ascii="Times New Roman" w:eastAsia="Times New Roman" w:hAnsi="Times New Roman" w:cs="Times New Roman"/>
          <w:sz w:val="24"/>
          <w:szCs w:val="24"/>
          <w:lang w:val="sr-Cyrl-CS"/>
        </w:rPr>
        <w:t>.год.</w:t>
      </w:r>
    </w:p>
    <w:p w:rsidR="00617013" w:rsidRPr="00827926" w:rsidRDefault="00617013" w:rsidP="00617013">
      <w:pPr>
        <w:spacing w:after="0"/>
        <w:rPr>
          <w:rFonts w:ascii="Times New Roman" w:eastAsia="Times New Roman" w:hAnsi="Times New Roman" w:cs="Times New Roman"/>
          <w:sz w:val="24"/>
          <w:szCs w:val="24"/>
          <w:lang w:val="sr-Cyrl-CS"/>
        </w:rPr>
      </w:pPr>
      <w:r w:rsidRPr="00827926">
        <w:rPr>
          <w:rFonts w:ascii="Times New Roman" w:eastAsia="Times New Roman" w:hAnsi="Times New Roman" w:cs="Times New Roman"/>
          <w:sz w:val="24"/>
          <w:szCs w:val="24"/>
          <w:lang w:val="sr-Cyrl-CS"/>
        </w:rPr>
        <w:t>Директор основне школе „Доситеј Обрадовић“ има утврђен делокруг рада прописан законима,</w:t>
      </w:r>
      <w:r w:rsidR="006918E8">
        <w:rPr>
          <w:rFonts w:ascii="Times New Roman" w:eastAsia="Times New Roman" w:hAnsi="Times New Roman" w:cs="Times New Roman"/>
          <w:sz w:val="24"/>
          <w:szCs w:val="24"/>
          <w:lang w:val="sr-Cyrl-CS"/>
        </w:rPr>
        <w:t xml:space="preserve"> </w:t>
      </w:r>
      <w:r w:rsidRPr="00827926">
        <w:rPr>
          <w:rFonts w:ascii="Times New Roman" w:eastAsia="Times New Roman" w:hAnsi="Times New Roman" w:cs="Times New Roman"/>
          <w:sz w:val="24"/>
          <w:szCs w:val="24"/>
          <w:lang w:val="sr-Cyrl-CS"/>
        </w:rPr>
        <w:t>прописима,</w:t>
      </w:r>
      <w:r w:rsidR="006918E8">
        <w:rPr>
          <w:rFonts w:ascii="Times New Roman" w:eastAsia="Times New Roman" w:hAnsi="Times New Roman" w:cs="Times New Roman"/>
          <w:sz w:val="24"/>
          <w:szCs w:val="24"/>
          <w:lang w:val="sr-Cyrl-CS"/>
        </w:rPr>
        <w:t xml:space="preserve"> </w:t>
      </w:r>
      <w:r w:rsidRPr="00827926">
        <w:rPr>
          <w:rFonts w:ascii="Times New Roman" w:eastAsia="Times New Roman" w:hAnsi="Times New Roman" w:cs="Times New Roman"/>
          <w:sz w:val="24"/>
          <w:szCs w:val="24"/>
          <w:lang w:val="sr-Cyrl-CS"/>
        </w:rPr>
        <w:t>статутом</w:t>
      </w:r>
      <w:r w:rsidR="006918E8">
        <w:rPr>
          <w:rFonts w:ascii="Times New Roman" w:eastAsia="Times New Roman" w:hAnsi="Times New Roman" w:cs="Times New Roman"/>
          <w:sz w:val="24"/>
          <w:szCs w:val="24"/>
          <w:lang w:val="sr-Cyrl-CS"/>
        </w:rPr>
        <w:t xml:space="preserve">, </w:t>
      </w:r>
      <w:r w:rsidRPr="00827926">
        <w:rPr>
          <w:rFonts w:ascii="Times New Roman" w:eastAsia="Times New Roman" w:hAnsi="Times New Roman" w:cs="Times New Roman"/>
          <w:sz w:val="24"/>
          <w:szCs w:val="24"/>
          <w:lang w:val="sr-Cyrl-CS"/>
        </w:rPr>
        <w:t>колективним уговором и општим актима школе.</w:t>
      </w:r>
    </w:p>
    <w:p w:rsidR="00617013" w:rsidRPr="00827926" w:rsidRDefault="006918E8" w:rsidP="00617013">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У области</w:t>
      </w:r>
      <w:r w:rsidR="00617013" w:rsidRPr="00827926">
        <w:rPr>
          <w:rFonts w:ascii="Times New Roman" w:eastAsia="Times New Roman" w:hAnsi="Times New Roman" w:cs="Times New Roman"/>
          <w:sz w:val="24"/>
          <w:szCs w:val="24"/>
          <w:lang w:val="sr-Cyrl-CS"/>
        </w:rPr>
        <w:t xml:space="preserve"> образовања и васпитања , избор,</w:t>
      </w:r>
      <w:r w:rsidR="00617013">
        <w:rPr>
          <w:rFonts w:ascii="Times New Roman" w:eastAsia="Times New Roman" w:hAnsi="Times New Roman" w:cs="Times New Roman"/>
          <w:sz w:val="24"/>
          <w:szCs w:val="24"/>
          <w:lang w:val="sr-Cyrl-CS"/>
        </w:rPr>
        <w:t xml:space="preserve"> </w:t>
      </w:r>
      <w:r w:rsidR="00617013" w:rsidRPr="00827926">
        <w:rPr>
          <w:rFonts w:ascii="Times New Roman" w:eastAsia="Times New Roman" w:hAnsi="Times New Roman" w:cs="Times New Roman"/>
          <w:sz w:val="24"/>
          <w:szCs w:val="24"/>
          <w:lang w:val="sr-Cyrl-CS"/>
        </w:rPr>
        <w:t>права, надлежност и одговорност директора је утврђено члановима 122-126, Закона о основама система образовања и васпитања („С</w:t>
      </w:r>
      <w:r w:rsidR="00617013">
        <w:rPr>
          <w:rFonts w:ascii="Times New Roman" w:eastAsia="Times New Roman" w:hAnsi="Times New Roman" w:cs="Times New Roman"/>
          <w:sz w:val="24"/>
          <w:szCs w:val="24"/>
          <w:lang w:val="sr-Cyrl-CS"/>
        </w:rPr>
        <w:t>лужбени гласник РС“. Бр.88/2017, 27/2018-др.закон, 10/2019, 27/2018-др.закон, 6/2020 и 129/2021. и  92/2023.</w:t>
      </w:r>
      <w:r w:rsidR="00617013" w:rsidRPr="00827926">
        <w:rPr>
          <w:rFonts w:ascii="Times New Roman" w:eastAsia="Times New Roman" w:hAnsi="Times New Roman" w:cs="Times New Roman"/>
          <w:sz w:val="24"/>
          <w:szCs w:val="24"/>
          <w:lang w:val="sr-Cyrl-CS"/>
        </w:rPr>
        <w:t>)</w:t>
      </w:r>
    </w:p>
    <w:p w:rsidR="00617013" w:rsidRPr="00827926" w:rsidRDefault="00617013" w:rsidP="00617013">
      <w:pPr>
        <w:spacing w:after="0"/>
        <w:rPr>
          <w:rFonts w:ascii="Times New Roman" w:eastAsia="Times New Roman" w:hAnsi="Times New Roman" w:cs="Times New Roman"/>
          <w:sz w:val="24"/>
          <w:szCs w:val="24"/>
          <w:lang w:val="sr-Cyrl-CS"/>
        </w:rPr>
      </w:pPr>
      <w:r w:rsidRPr="00827926">
        <w:rPr>
          <w:rFonts w:ascii="Times New Roman" w:eastAsia="Times New Roman" w:hAnsi="Times New Roman" w:cs="Times New Roman"/>
          <w:sz w:val="24"/>
          <w:szCs w:val="24"/>
          <w:lang w:val="sr-Cyrl-CS"/>
        </w:rPr>
        <w:t>На почетку школске године , у складу са ранијим обавезама,</w:t>
      </w:r>
      <w:r w:rsidR="006918E8">
        <w:rPr>
          <w:rFonts w:ascii="Times New Roman" w:eastAsia="Times New Roman" w:hAnsi="Times New Roman" w:cs="Times New Roman"/>
          <w:sz w:val="24"/>
          <w:szCs w:val="24"/>
          <w:lang w:val="sr-Cyrl-CS"/>
        </w:rPr>
        <w:t xml:space="preserve"> </w:t>
      </w:r>
      <w:r w:rsidRPr="00827926">
        <w:rPr>
          <w:rFonts w:ascii="Times New Roman" w:eastAsia="Times New Roman" w:hAnsi="Times New Roman" w:cs="Times New Roman"/>
          <w:sz w:val="24"/>
          <w:szCs w:val="24"/>
          <w:lang w:val="sr-Cyrl-CS"/>
        </w:rPr>
        <w:t>развојним планом и одлукама,</w:t>
      </w:r>
      <w:r>
        <w:rPr>
          <w:rFonts w:ascii="Times New Roman" w:eastAsia="Times New Roman" w:hAnsi="Times New Roman" w:cs="Times New Roman"/>
          <w:sz w:val="24"/>
          <w:szCs w:val="24"/>
          <w:lang w:val="sr-Cyrl-CS"/>
        </w:rPr>
        <w:t xml:space="preserve"> </w:t>
      </w:r>
      <w:r w:rsidRPr="00827926">
        <w:rPr>
          <w:rFonts w:ascii="Times New Roman" w:eastAsia="Times New Roman" w:hAnsi="Times New Roman" w:cs="Times New Roman"/>
          <w:sz w:val="24"/>
          <w:szCs w:val="24"/>
          <w:lang w:val="sr-Cyrl-CS"/>
        </w:rPr>
        <w:t>директор предлаже план рада који садржи следеће ставке:</w:t>
      </w:r>
    </w:p>
    <w:p w:rsidR="00617013" w:rsidRPr="00D02C41" w:rsidRDefault="00617013" w:rsidP="00617013">
      <w:pPr>
        <w:spacing w:after="0"/>
        <w:rPr>
          <w:rFonts w:ascii="Times New Roman" w:eastAsia="Times New Roman" w:hAnsi="Times New Roman" w:cs="Times New Roman"/>
          <w:sz w:val="24"/>
          <w:szCs w:val="24"/>
          <w:u w:val="single"/>
          <w:lang w:val="sr-Cyrl-CS"/>
        </w:rPr>
      </w:pPr>
    </w:p>
    <w:p w:rsidR="00617013" w:rsidRPr="00EE4195" w:rsidRDefault="00617013" w:rsidP="00617013">
      <w:pPr>
        <w:spacing w:after="0"/>
        <w:jc w:val="both"/>
        <w:rPr>
          <w:rFonts w:ascii="Times New Roman" w:eastAsia="Times New Roman" w:hAnsi="Times New Roman" w:cs="Times New Roman"/>
          <w:color w:val="00B050"/>
          <w:sz w:val="24"/>
          <w:szCs w:val="24"/>
          <w:u w:val="single"/>
          <w:lang w:val="sr-Cyrl-CS"/>
        </w:rPr>
      </w:pP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 Планира и организује остваривање програма образовања и васпитања и свих</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активности установе</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2. Директор је одговоран за обезбеђивање квалитета,самовредновање,стварање</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услова за спровођење спољашњег вредновања,остваривање стандарда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постигнућа и унапређивање квалитета  образовно-васпитног рада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3. Директор је одговоран за остваривање развојног плана установе</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4.  Одлучује  о коришћењу средстава утврђених финансијским планом и одговара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за  одобравање и наменско коришћење  тих средстава, у складу са законом</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5. Сарађује са органима јединице  локалне самоуправе,организацијама и удру</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жењима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6. Пружа  подршку  у  остваривању  амбијента за остваривање предузетничког</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образовања и предузетничких активности ученика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7.   Организује и врши инструктивно-педагошки увид и прати квалитет</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образовно васпитног рада и педагошке праксе и предузима мере за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унапређивање и усавршавање рада наставника ,васпитача и стручних</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сарадника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8.  Планира и прати стручно усавршавање запослених и спроводи поступак за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стицање звање наставника,васпитача и стручних сарадника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9.  Директор је одговоран за регуларност спровођења свих испита у установи у</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складу са прописима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10. Предузима мере у случајевима повреда забрана из члана 110-113, овог закона;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11. Предузима мере ради извршавања налога просветног инспектора и</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предлога просветног саветника, као и других инспекцијских органа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12. Директор је одговоран за благовремен и тачан унос и одржавање ажурности</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базе података о установи у оквиру јединственог информационог система</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просвете</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13. Обавезан је да благовремено информише запослене,децу,ученике и</w:t>
      </w:r>
    </w:p>
    <w:p w:rsidR="00617013" w:rsidRPr="00EE4195" w:rsidRDefault="00617013" w:rsidP="00617013">
      <w:pPr>
        <w:spacing w:after="0"/>
        <w:jc w:val="both"/>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Родитеље , односно друге законске заступнике ,стручне органе и органе</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lastRenderedPageBreak/>
        <w:t>управљања о свим питањима од интереса за рад установе у целини</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14. Сазива и руководи седницама васпитно-образовног,наставничког,односно</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педагошког већа,без права одлучивања</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15. Образује стручна тела и тимове,усмерава и усклађује рад стручних органа у</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 xml:space="preserve">установи </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16. Сарађује са родитељима, односно другим законским заступницима деце и</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ученика  установе и саветом родитеља</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17. Подноси извештај органу управљања,најмање два пута годишње, о свом раду и</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раду установе</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18.  Одлучује о правима,обавезама и одговорностима ученика и запослених,у</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складу са овим и другим законом</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19.   Доноси општи акт о организацији и систематизацији послова, у складу са</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 xml:space="preserve">законом </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20.  Обезбеђује услове за остваривање права деце и права,обавезе и одговор-</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ностима ученика и запослених,у складу са овим и другим законима</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21.  Сарађује са ученицима и ученичким парламентом</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22.  Одлучује по жалби на решење конкурсне комисије за избор кандидата за</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пријем у радни однос</w:t>
      </w:r>
    </w:p>
    <w:p w:rsidR="00617013" w:rsidRPr="00EE4195" w:rsidRDefault="00617013" w:rsidP="00617013">
      <w:pPr>
        <w:spacing w:after="0"/>
        <w:rPr>
          <w:rFonts w:ascii="Times New Roman" w:eastAsia="Times New Roman" w:hAnsi="Times New Roman" w:cs="Times New Roman"/>
          <w:color w:val="00B050"/>
          <w:sz w:val="24"/>
          <w:szCs w:val="24"/>
          <w:lang w:val="sr-Cyrl-CS"/>
        </w:rPr>
      </w:pPr>
      <w:r w:rsidRPr="00EE4195">
        <w:rPr>
          <w:rFonts w:ascii="Times New Roman" w:eastAsia="Times New Roman" w:hAnsi="Times New Roman" w:cs="Times New Roman"/>
          <w:color w:val="00B050"/>
          <w:sz w:val="24"/>
          <w:szCs w:val="24"/>
          <w:lang w:val="sr-Cyrl-CS"/>
        </w:rPr>
        <w:t>23.   Обавља и друге послове у складу са законом и статутом</w:t>
      </w:r>
    </w:p>
    <w:p w:rsidR="00617013" w:rsidRPr="00D02C41" w:rsidRDefault="00617013" w:rsidP="00617013">
      <w:pPr>
        <w:spacing w:after="0"/>
        <w:jc w:val="both"/>
        <w:rPr>
          <w:rFonts w:ascii="Times New Roman" w:eastAsia="Times New Roman" w:hAnsi="Times New Roman" w:cs="Times New Roman"/>
          <w:sz w:val="24"/>
          <w:szCs w:val="24"/>
          <w:lang w:val="sr-Cyrl-CS"/>
        </w:rPr>
      </w:pPr>
    </w:p>
    <w:p w:rsidR="00617013" w:rsidRPr="00D02C41" w:rsidRDefault="00617013" w:rsidP="00617013">
      <w:pPr>
        <w:spacing w:after="0"/>
        <w:jc w:val="both"/>
        <w:rPr>
          <w:rFonts w:ascii="Times New Roman" w:eastAsia="Times New Roman" w:hAnsi="Times New Roman" w:cs="Times New Roman"/>
          <w:sz w:val="24"/>
          <w:szCs w:val="24"/>
          <w:lang w:val="sr-Cyrl-CS"/>
        </w:rPr>
      </w:pPr>
    </w:p>
    <w:p w:rsidR="00617013" w:rsidRPr="00D02C41" w:rsidRDefault="00617013" w:rsidP="00617013">
      <w:pPr>
        <w:spacing w:after="0"/>
        <w:jc w:val="both"/>
        <w:rPr>
          <w:rFonts w:ascii="Times New Roman" w:eastAsia="Times New Roman" w:hAnsi="Times New Roman" w:cs="Times New Roman"/>
          <w:sz w:val="24"/>
          <w:szCs w:val="24"/>
          <w:lang w:val="sr-Cyrl-CS"/>
        </w:rPr>
      </w:pPr>
    </w:p>
    <w:p w:rsidR="00617013" w:rsidRPr="00D02C41" w:rsidRDefault="00617013" w:rsidP="00617013">
      <w:pPr>
        <w:spacing w:after="0"/>
        <w:jc w:val="both"/>
        <w:rPr>
          <w:rFonts w:ascii="Times New Roman" w:eastAsia="Times New Roman" w:hAnsi="Times New Roman" w:cs="Times New Roman"/>
          <w:sz w:val="24"/>
          <w:szCs w:val="24"/>
          <w:lang w:val="sr-Cyrl-CS"/>
        </w:rPr>
      </w:pPr>
    </w:p>
    <w:p w:rsidR="00617013" w:rsidRPr="00D02C41" w:rsidRDefault="006918E8" w:rsidP="00617013">
      <w:pPr>
        <w:spacing w:before="60" w:after="120"/>
        <w:jc w:val="both"/>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sr-Cyrl-CS"/>
        </w:rPr>
        <w:t>1. На почетку школске 2024/2025</w:t>
      </w:r>
      <w:r w:rsidR="00617013" w:rsidRPr="00D02C41">
        <w:rPr>
          <w:rFonts w:ascii="Times New Roman" w:eastAsia="Times New Roman" w:hAnsi="Times New Roman" w:cs="Times New Roman"/>
          <w:sz w:val="24"/>
          <w:szCs w:val="24"/>
          <w:lang w:val="sr-Cyrl-CS"/>
        </w:rPr>
        <w:t>.године,</w:t>
      </w:r>
      <w:r w:rsidR="00617013">
        <w:rPr>
          <w:rFonts w:ascii="Times New Roman" w:eastAsia="Times New Roman" w:hAnsi="Times New Roman" w:cs="Times New Roman"/>
          <w:sz w:val="24"/>
          <w:szCs w:val="24"/>
          <w:lang w:val="sr-Cyrl-CS"/>
        </w:rPr>
        <w:t xml:space="preserve"> </w:t>
      </w:r>
      <w:r w:rsidR="00617013" w:rsidRPr="00D02C41">
        <w:rPr>
          <w:rFonts w:ascii="Times New Roman" w:eastAsia="Times New Roman" w:hAnsi="Times New Roman" w:cs="Times New Roman"/>
          <w:sz w:val="24"/>
          <w:szCs w:val="24"/>
          <w:lang w:val="sr-Cyrl-CS"/>
        </w:rPr>
        <w:t>урађен је и донешен Годишњи план рада школе.</w:t>
      </w:r>
      <w:r w:rsidR="00617013">
        <w:rPr>
          <w:rFonts w:ascii="Times New Roman" w:eastAsia="Times New Roman" w:hAnsi="Times New Roman" w:cs="Times New Roman"/>
          <w:sz w:val="24"/>
          <w:szCs w:val="24"/>
          <w:lang w:val="sr-Cyrl-CS"/>
        </w:rPr>
        <w:t xml:space="preserve"> </w:t>
      </w:r>
      <w:r w:rsidR="00617013" w:rsidRPr="00D02C41">
        <w:rPr>
          <w:rFonts w:ascii="Times New Roman" w:eastAsia="Times New Roman" w:hAnsi="Times New Roman" w:cs="Times New Roman"/>
          <w:sz w:val="24"/>
          <w:szCs w:val="24"/>
          <w:lang w:val="sr-Cyrl-CS"/>
        </w:rPr>
        <w:t>Утврђено је време,</w:t>
      </w:r>
      <w:r w:rsidR="00617013">
        <w:rPr>
          <w:rFonts w:ascii="Times New Roman" w:eastAsia="Times New Roman" w:hAnsi="Times New Roman" w:cs="Times New Roman"/>
          <w:sz w:val="24"/>
          <w:szCs w:val="24"/>
          <w:lang w:val="sr-Cyrl-CS"/>
        </w:rPr>
        <w:t xml:space="preserve"> </w:t>
      </w:r>
      <w:r w:rsidR="00617013" w:rsidRPr="00D02C41">
        <w:rPr>
          <w:rFonts w:ascii="Times New Roman" w:eastAsia="Times New Roman" w:hAnsi="Times New Roman" w:cs="Times New Roman"/>
          <w:sz w:val="24"/>
          <w:szCs w:val="24"/>
          <w:lang w:val="sr-Cyrl-CS"/>
        </w:rPr>
        <w:t>место,</w:t>
      </w:r>
      <w:r w:rsidR="00617013">
        <w:rPr>
          <w:rFonts w:ascii="Times New Roman" w:eastAsia="Times New Roman" w:hAnsi="Times New Roman" w:cs="Times New Roman"/>
          <w:sz w:val="24"/>
          <w:szCs w:val="24"/>
          <w:lang w:val="sr-Cyrl-CS"/>
        </w:rPr>
        <w:t xml:space="preserve"> </w:t>
      </w:r>
      <w:r w:rsidR="00617013" w:rsidRPr="00D02C41">
        <w:rPr>
          <w:rFonts w:ascii="Times New Roman" w:eastAsia="Times New Roman" w:hAnsi="Times New Roman" w:cs="Times New Roman"/>
          <w:sz w:val="24"/>
          <w:szCs w:val="24"/>
          <w:lang w:val="sr-Cyrl-CS"/>
        </w:rPr>
        <w:t>начин и носиоци остваривања програма образовања и  васпитања.</w:t>
      </w:r>
      <w:r w:rsidR="00617013">
        <w:rPr>
          <w:rFonts w:ascii="Times New Roman" w:eastAsia="Times New Roman" w:hAnsi="Times New Roman" w:cs="Times New Roman"/>
          <w:sz w:val="24"/>
          <w:szCs w:val="24"/>
          <w:lang w:val="sr-Cyrl-CS"/>
        </w:rPr>
        <w:t xml:space="preserve"> </w:t>
      </w:r>
      <w:r w:rsidR="00617013" w:rsidRPr="00D02C41">
        <w:rPr>
          <w:rFonts w:ascii="Times New Roman" w:eastAsia="Times New Roman" w:hAnsi="Times New Roman" w:cs="Times New Roman"/>
          <w:sz w:val="24"/>
          <w:szCs w:val="24"/>
          <w:lang w:val="sr-Cyrl-CS"/>
        </w:rPr>
        <w:t>Годишњи план је установа донела у складу са школским календаром, развојним планом , школским и васпитним програмом. Сви планирани садржаји су укључени како би се могли реализовати током године.</w:t>
      </w:r>
      <w:r w:rsidR="00617013">
        <w:rPr>
          <w:rFonts w:ascii="Times New Roman" w:eastAsia="Times New Roman" w:hAnsi="Times New Roman" w:cs="Times New Roman"/>
          <w:sz w:val="24"/>
          <w:szCs w:val="24"/>
          <w:lang w:val="sr-Cyrl-CS"/>
        </w:rPr>
        <w:t xml:space="preserve"> </w:t>
      </w:r>
      <w:r w:rsidR="00617013" w:rsidRPr="00D02C41">
        <w:rPr>
          <w:rFonts w:ascii="Times New Roman" w:eastAsia="Times New Roman" w:hAnsi="Times New Roman" w:cs="Times New Roman"/>
          <w:sz w:val="24"/>
          <w:szCs w:val="24"/>
          <w:lang w:val="sr-Cyrl-CS"/>
        </w:rPr>
        <w:t>Обезбеђен је наставни кадар, материјално-технички услови и простор који је на време припремљен за рад. Распоред часова је урађен и истакнут у наставничкој канцеларији ,тако да су сви наставници могли на време да се припреме за наставу.</w:t>
      </w:r>
      <w:r w:rsidR="00617013">
        <w:rPr>
          <w:rFonts w:ascii="Times New Roman" w:eastAsia="Times New Roman" w:hAnsi="Times New Roman" w:cs="Times New Roman"/>
          <w:sz w:val="24"/>
          <w:szCs w:val="24"/>
          <w:lang w:val="sr-Cyrl-CS"/>
        </w:rPr>
        <w:t xml:space="preserve"> </w:t>
      </w:r>
      <w:r w:rsidR="00617013" w:rsidRPr="00D02C41">
        <w:rPr>
          <w:rFonts w:ascii="Times New Roman" w:eastAsia="Times New Roman" w:hAnsi="Times New Roman" w:cs="Times New Roman"/>
          <w:sz w:val="24"/>
          <w:szCs w:val="24"/>
          <w:lang w:val="sr-Cyrl-CS"/>
        </w:rPr>
        <w:t>Урађен је и истакнут и распоред дежурства наставника и ученика како за м</w:t>
      </w:r>
      <w:r w:rsidR="00617013">
        <w:rPr>
          <w:rFonts w:ascii="Times New Roman" w:eastAsia="Times New Roman" w:hAnsi="Times New Roman" w:cs="Times New Roman"/>
          <w:sz w:val="24"/>
          <w:szCs w:val="24"/>
          <w:lang w:val="sr-Cyrl-CS"/>
        </w:rPr>
        <w:t>атичну школу тако и за издвојено одељење</w:t>
      </w:r>
      <w:r w:rsidR="00617013" w:rsidRPr="00D02C41">
        <w:rPr>
          <w:rFonts w:ascii="Times New Roman" w:eastAsia="Times New Roman" w:hAnsi="Times New Roman" w:cs="Times New Roman"/>
          <w:sz w:val="24"/>
          <w:szCs w:val="24"/>
          <w:lang w:val="sr-Cyrl-CS"/>
        </w:rPr>
        <w:t xml:space="preserve"> </w:t>
      </w:r>
      <w:r w:rsidR="00617013">
        <w:rPr>
          <w:rFonts w:ascii="Times New Roman" w:eastAsia="Times New Roman" w:hAnsi="Times New Roman" w:cs="Times New Roman"/>
          <w:sz w:val="24"/>
          <w:szCs w:val="24"/>
          <w:lang w:val="sr-Cyrl-CS"/>
        </w:rPr>
        <w:t>у Нико</w:t>
      </w:r>
      <w:r w:rsidR="00AF7EAE">
        <w:rPr>
          <w:rFonts w:ascii="Times New Roman" w:eastAsia="Times New Roman" w:hAnsi="Times New Roman" w:cs="Times New Roman"/>
          <w:sz w:val="24"/>
          <w:szCs w:val="24"/>
          <w:lang w:val="sr-Cyrl-CS"/>
        </w:rPr>
        <w:t>личеву. У току ове, школске 202</w:t>
      </w:r>
      <w:r w:rsidR="00AF7EAE">
        <w:rPr>
          <w:rFonts w:ascii="Times New Roman" w:eastAsia="Times New Roman" w:hAnsi="Times New Roman" w:cs="Times New Roman"/>
          <w:sz w:val="24"/>
          <w:szCs w:val="24"/>
          <w:lang w:val="sr-Latn-RS"/>
        </w:rPr>
        <w:t>4</w:t>
      </w:r>
      <w:r w:rsidR="00AF7EAE">
        <w:rPr>
          <w:rFonts w:ascii="Times New Roman" w:eastAsia="Times New Roman" w:hAnsi="Times New Roman" w:cs="Times New Roman"/>
          <w:sz w:val="24"/>
          <w:szCs w:val="24"/>
          <w:lang w:val="sr-Cyrl-CS"/>
        </w:rPr>
        <w:t>/2</w:t>
      </w:r>
      <w:r w:rsidR="00AF7EAE">
        <w:rPr>
          <w:rFonts w:ascii="Times New Roman" w:eastAsia="Times New Roman" w:hAnsi="Times New Roman" w:cs="Times New Roman"/>
          <w:sz w:val="24"/>
          <w:szCs w:val="24"/>
          <w:lang w:val="sr-Latn-RS"/>
        </w:rPr>
        <w:t>5</w:t>
      </w:r>
      <w:r w:rsidR="00617013" w:rsidRPr="00D02C41">
        <w:rPr>
          <w:rFonts w:ascii="Times New Roman" w:eastAsia="Times New Roman" w:hAnsi="Times New Roman" w:cs="Times New Roman"/>
          <w:sz w:val="24"/>
          <w:szCs w:val="24"/>
          <w:lang w:val="sr-Cyrl-CS"/>
        </w:rPr>
        <w:t>.године школа наставља са спровођењем пилот пројекта Обогаћеног једносменског рада.</w:t>
      </w:r>
      <w:r w:rsidR="00617013" w:rsidRPr="00D02C41">
        <w:rPr>
          <w:rFonts w:ascii="Times New Roman" w:eastAsia="Times New Roman" w:hAnsi="Times New Roman" w:cs="Times New Roman"/>
          <w:sz w:val="24"/>
          <w:szCs w:val="24"/>
          <w:lang w:val="sr-Cyrl-RS"/>
        </w:rPr>
        <w:t xml:space="preserve"> Сви ангажовани наставници достављају извештаје у смислу осврта на реализацију обогаћеног једносменског рада а по завршетку полугодишта, достављени су и полугодишњи извештаји реализ</w:t>
      </w:r>
      <w:r w:rsidR="00617013">
        <w:rPr>
          <w:rFonts w:ascii="Times New Roman" w:eastAsia="Times New Roman" w:hAnsi="Times New Roman" w:cs="Times New Roman"/>
          <w:sz w:val="24"/>
          <w:szCs w:val="24"/>
          <w:lang w:val="sr-Cyrl-RS"/>
        </w:rPr>
        <w:t>ације напред наведеног пројекта као и годишњи извештаји о реализацији ОЈР, те је школа надлежној школској управи исте доставила одмах.</w:t>
      </w:r>
      <w:r w:rsidR="00617013" w:rsidRPr="00D02C41">
        <w:rPr>
          <w:rFonts w:ascii="Times New Roman" w:eastAsia="Times New Roman" w:hAnsi="Times New Roman" w:cs="Times New Roman"/>
          <w:sz w:val="24"/>
          <w:szCs w:val="24"/>
          <w:lang w:val="sr-Cyrl-RS"/>
        </w:rPr>
        <w:t xml:space="preserve"> Запослени у делу наставе-Обогаћени једносменски рад имају уговорна ангажовања на одре</w:t>
      </w:r>
      <w:r w:rsidR="00AF7EAE">
        <w:rPr>
          <w:rFonts w:ascii="Times New Roman" w:eastAsia="Times New Roman" w:hAnsi="Times New Roman" w:cs="Times New Roman"/>
          <w:sz w:val="24"/>
          <w:szCs w:val="24"/>
          <w:lang w:val="sr-Cyrl-RS"/>
        </w:rPr>
        <w:t>ђено време-до краја школске 202</w:t>
      </w:r>
      <w:r w:rsidR="00AF7EAE">
        <w:rPr>
          <w:rFonts w:ascii="Times New Roman" w:eastAsia="Times New Roman" w:hAnsi="Times New Roman" w:cs="Times New Roman"/>
          <w:sz w:val="24"/>
          <w:szCs w:val="24"/>
          <w:lang w:val="sr-Latn-RS"/>
        </w:rPr>
        <w:t>4</w:t>
      </w:r>
      <w:r w:rsidR="00AF7EAE">
        <w:rPr>
          <w:rFonts w:ascii="Times New Roman" w:eastAsia="Times New Roman" w:hAnsi="Times New Roman" w:cs="Times New Roman"/>
          <w:sz w:val="24"/>
          <w:szCs w:val="24"/>
          <w:lang w:val="sr-Cyrl-RS"/>
        </w:rPr>
        <w:t>/202</w:t>
      </w:r>
      <w:r w:rsidR="00AF7EAE">
        <w:rPr>
          <w:rFonts w:ascii="Times New Roman" w:eastAsia="Times New Roman" w:hAnsi="Times New Roman" w:cs="Times New Roman"/>
          <w:sz w:val="24"/>
          <w:szCs w:val="24"/>
          <w:lang w:val="sr-Latn-RS"/>
        </w:rPr>
        <w:t>5</w:t>
      </w:r>
      <w:r w:rsidR="00617013" w:rsidRPr="00D02C41">
        <w:rPr>
          <w:rFonts w:ascii="Times New Roman" w:eastAsia="Times New Roman" w:hAnsi="Times New Roman" w:cs="Times New Roman"/>
          <w:sz w:val="24"/>
          <w:szCs w:val="24"/>
          <w:lang w:val="sr-Cyrl-RS"/>
        </w:rPr>
        <w:t xml:space="preserve">.године. </w:t>
      </w:r>
      <w:r w:rsidR="00617013" w:rsidRPr="00D02C41">
        <w:rPr>
          <w:rFonts w:ascii="Times New Roman" w:eastAsia="Times New Roman" w:hAnsi="Times New Roman" w:cs="Times New Roman"/>
          <w:sz w:val="24"/>
          <w:szCs w:val="24"/>
          <w:lang w:val="sr-Cyrl-CS"/>
        </w:rPr>
        <w:t xml:space="preserve">Као </w:t>
      </w:r>
      <w:r w:rsidR="00617013" w:rsidRPr="00D02C41">
        <w:rPr>
          <w:rFonts w:ascii="Times New Roman" w:eastAsia="Times New Roman" w:hAnsi="Times New Roman" w:cs="Times New Roman"/>
          <w:sz w:val="24"/>
          <w:szCs w:val="24"/>
          <w:lang w:val="sr-Cyrl-CS"/>
        </w:rPr>
        <w:lastRenderedPageBreak/>
        <w:t>директор школе, учествовала сам у свим облицима планирања и програмирања, праћењу остваривања наставних и ваннаставних активности</w:t>
      </w:r>
      <w:r w:rsidR="00617013" w:rsidRPr="00D02C41">
        <w:rPr>
          <w:rFonts w:ascii="Times New Roman" w:eastAsia="Times New Roman" w:hAnsi="Times New Roman" w:cs="Times New Roman"/>
          <w:sz w:val="24"/>
          <w:szCs w:val="24"/>
          <w:lang w:val="en-GB"/>
        </w:rPr>
        <w:t>.</w:t>
      </w:r>
    </w:p>
    <w:p w:rsidR="00617013" w:rsidRPr="00D02C41" w:rsidRDefault="00617013" w:rsidP="00617013">
      <w:pPr>
        <w:spacing w:after="0"/>
        <w:jc w:val="both"/>
        <w:rPr>
          <w:rFonts w:ascii="Times New Roman" w:eastAsia="Times New Roman" w:hAnsi="Times New Roman" w:cs="Times New Roman"/>
          <w:sz w:val="24"/>
          <w:szCs w:val="24"/>
          <w:lang w:val="sr-Cyrl-CS"/>
        </w:rPr>
      </w:pPr>
      <w:proofErr w:type="gramStart"/>
      <w:r w:rsidRPr="00D02C41">
        <w:rPr>
          <w:rFonts w:ascii="Times New Roman" w:eastAsia="Times New Roman" w:hAnsi="Times New Roman" w:cs="Times New Roman"/>
          <w:sz w:val="24"/>
          <w:szCs w:val="24"/>
        </w:rPr>
        <w:t xml:space="preserve">У </w:t>
      </w:r>
      <w:proofErr w:type="spellStart"/>
      <w:r w:rsidRPr="00D02C41">
        <w:rPr>
          <w:rFonts w:ascii="Times New Roman" w:eastAsia="Times New Roman" w:hAnsi="Times New Roman" w:cs="Times New Roman"/>
          <w:sz w:val="24"/>
          <w:szCs w:val="24"/>
        </w:rPr>
        <w:t>периоду</w:t>
      </w:r>
      <w:proofErr w:type="spellEnd"/>
      <w:r w:rsidRPr="00D02C41">
        <w:rPr>
          <w:rFonts w:ascii="Times New Roman" w:eastAsia="Times New Roman" w:hAnsi="Times New Roman" w:cs="Times New Roman"/>
          <w:sz w:val="24"/>
          <w:szCs w:val="24"/>
        </w:rPr>
        <w:t xml:space="preserve"> </w:t>
      </w:r>
      <w:proofErr w:type="spellStart"/>
      <w:r w:rsidRPr="00D02C41">
        <w:rPr>
          <w:rFonts w:ascii="Times New Roman" w:eastAsia="Times New Roman" w:hAnsi="Times New Roman" w:cs="Times New Roman"/>
          <w:sz w:val="24"/>
          <w:szCs w:val="24"/>
        </w:rPr>
        <w:t>од</w:t>
      </w:r>
      <w:proofErr w:type="spellEnd"/>
      <w:r w:rsidRPr="008B0D1A">
        <w:rPr>
          <w:rFonts w:ascii="Times New Roman" w:eastAsia="Times New Roman" w:hAnsi="Times New Roman" w:cs="Times New Roman"/>
          <w:color w:val="000000" w:themeColor="text1"/>
          <w:sz w:val="24"/>
          <w:szCs w:val="24"/>
        </w:rPr>
        <w:t xml:space="preserve"> </w:t>
      </w:r>
      <w:r w:rsidR="00AF7EAE">
        <w:rPr>
          <w:rFonts w:ascii="Times New Roman" w:eastAsia="Times New Roman" w:hAnsi="Times New Roman" w:cs="Times New Roman"/>
          <w:color w:val="000000" w:themeColor="text1"/>
          <w:sz w:val="24"/>
          <w:szCs w:val="24"/>
          <w:lang w:val="sr-Latn-RS"/>
        </w:rPr>
        <w:t>7</w:t>
      </w:r>
      <w:r w:rsidRPr="008B0D1A">
        <w:rPr>
          <w:rFonts w:ascii="Times New Roman" w:eastAsia="Times New Roman" w:hAnsi="Times New Roman" w:cs="Times New Roman"/>
          <w:color w:val="000000" w:themeColor="text1"/>
          <w:sz w:val="24"/>
          <w:szCs w:val="24"/>
        </w:rPr>
        <w:t>.10.20</w:t>
      </w:r>
      <w:r w:rsidR="00AF7EAE">
        <w:rPr>
          <w:rFonts w:ascii="Times New Roman" w:eastAsia="Times New Roman" w:hAnsi="Times New Roman" w:cs="Times New Roman"/>
          <w:color w:val="000000" w:themeColor="text1"/>
          <w:sz w:val="24"/>
          <w:szCs w:val="24"/>
          <w:lang w:val="sr-Cyrl-RS"/>
        </w:rPr>
        <w:t>2</w:t>
      </w:r>
      <w:r w:rsidR="00AF7EAE">
        <w:rPr>
          <w:rFonts w:ascii="Times New Roman" w:eastAsia="Times New Roman" w:hAnsi="Times New Roman" w:cs="Times New Roman"/>
          <w:color w:val="000000" w:themeColor="text1"/>
          <w:sz w:val="24"/>
          <w:szCs w:val="24"/>
          <w:lang w:val="sr-Latn-RS"/>
        </w:rPr>
        <w:t>4</w:t>
      </w:r>
      <w:r w:rsidRPr="008B0D1A">
        <w:rPr>
          <w:rFonts w:ascii="Times New Roman" w:eastAsia="Times New Roman" w:hAnsi="Times New Roman" w:cs="Times New Roman"/>
          <w:color w:val="000000" w:themeColor="text1"/>
          <w:sz w:val="24"/>
          <w:szCs w:val="24"/>
        </w:rPr>
        <w:t>.</w:t>
      </w:r>
      <w:proofErr w:type="gramEnd"/>
      <w:r w:rsidRPr="008B0D1A">
        <w:rPr>
          <w:rFonts w:ascii="Times New Roman" w:eastAsia="Times New Roman" w:hAnsi="Times New Roman" w:cs="Times New Roman"/>
          <w:color w:val="000000" w:themeColor="text1"/>
          <w:sz w:val="24"/>
          <w:szCs w:val="24"/>
        </w:rPr>
        <w:t xml:space="preserve"> </w:t>
      </w:r>
      <w:proofErr w:type="spellStart"/>
      <w:proofErr w:type="gramStart"/>
      <w:r w:rsidRPr="008B0D1A">
        <w:rPr>
          <w:rFonts w:ascii="Times New Roman" w:eastAsia="Times New Roman" w:hAnsi="Times New Roman" w:cs="Times New Roman"/>
          <w:color w:val="000000" w:themeColor="text1"/>
          <w:sz w:val="24"/>
          <w:szCs w:val="24"/>
        </w:rPr>
        <w:t>до</w:t>
      </w:r>
      <w:proofErr w:type="spellEnd"/>
      <w:proofErr w:type="gramEnd"/>
      <w:r w:rsidRPr="008B0D1A">
        <w:rPr>
          <w:rFonts w:ascii="Times New Roman" w:eastAsia="Times New Roman" w:hAnsi="Times New Roman" w:cs="Times New Roman"/>
          <w:color w:val="000000" w:themeColor="text1"/>
          <w:sz w:val="24"/>
          <w:szCs w:val="24"/>
        </w:rPr>
        <w:t xml:space="preserve"> </w:t>
      </w:r>
      <w:r w:rsidR="00AF7EAE">
        <w:rPr>
          <w:rFonts w:ascii="Times New Roman" w:eastAsia="Times New Roman" w:hAnsi="Times New Roman" w:cs="Times New Roman"/>
          <w:color w:val="000000" w:themeColor="text1"/>
          <w:sz w:val="24"/>
          <w:szCs w:val="24"/>
          <w:lang w:val="sr-Latn-RS"/>
        </w:rPr>
        <w:t>13</w:t>
      </w:r>
      <w:r w:rsidRPr="008B0D1A">
        <w:rPr>
          <w:rFonts w:ascii="Times New Roman" w:eastAsia="Times New Roman" w:hAnsi="Times New Roman" w:cs="Times New Roman"/>
          <w:color w:val="000000" w:themeColor="text1"/>
          <w:sz w:val="24"/>
          <w:szCs w:val="24"/>
        </w:rPr>
        <w:t>.10.20</w:t>
      </w:r>
      <w:r w:rsidR="00AF7EAE">
        <w:rPr>
          <w:rFonts w:ascii="Times New Roman" w:eastAsia="Times New Roman" w:hAnsi="Times New Roman" w:cs="Times New Roman"/>
          <w:color w:val="000000" w:themeColor="text1"/>
          <w:sz w:val="24"/>
          <w:szCs w:val="24"/>
          <w:lang w:val="sr-Cyrl-RS"/>
        </w:rPr>
        <w:t>2</w:t>
      </w:r>
      <w:r w:rsidR="00AF7EAE">
        <w:rPr>
          <w:rFonts w:ascii="Times New Roman" w:eastAsia="Times New Roman" w:hAnsi="Times New Roman" w:cs="Times New Roman"/>
          <w:color w:val="000000" w:themeColor="text1"/>
          <w:sz w:val="24"/>
          <w:szCs w:val="24"/>
          <w:lang w:val="sr-Latn-RS"/>
        </w:rPr>
        <w:t>4</w:t>
      </w:r>
      <w:r w:rsidRPr="00D02C41">
        <w:rPr>
          <w:rFonts w:ascii="Times New Roman" w:eastAsia="Times New Roman" w:hAnsi="Times New Roman" w:cs="Times New Roman"/>
          <w:sz w:val="24"/>
          <w:szCs w:val="24"/>
        </w:rPr>
        <w:t>.</w:t>
      </w:r>
      <w:proofErr w:type="spellStart"/>
      <w:r w:rsidRPr="00D02C41">
        <w:rPr>
          <w:rFonts w:ascii="Times New Roman" w:eastAsia="Times New Roman" w:hAnsi="Times New Roman" w:cs="Times New Roman"/>
          <w:sz w:val="24"/>
          <w:szCs w:val="24"/>
        </w:rPr>
        <w:t>године</w:t>
      </w:r>
      <w:proofErr w:type="spellEnd"/>
      <w:r w:rsidRPr="00D02C41">
        <w:rPr>
          <w:rFonts w:ascii="Times New Roman" w:eastAsia="Times New Roman" w:hAnsi="Times New Roman" w:cs="Times New Roman"/>
          <w:sz w:val="24"/>
          <w:szCs w:val="24"/>
        </w:rPr>
        <w:t xml:space="preserve"> у </w:t>
      </w:r>
      <w:r w:rsidRPr="00D02C41">
        <w:rPr>
          <w:rFonts w:ascii="Times New Roman" w:eastAsia="Times New Roman" w:hAnsi="Times New Roman" w:cs="Times New Roman"/>
          <w:sz w:val="24"/>
          <w:szCs w:val="24"/>
          <w:lang w:val="sr-Cyrl-RS"/>
        </w:rPr>
        <w:t xml:space="preserve">матичној </w:t>
      </w:r>
      <w:proofErr w:type="spellStart"/>
      <w:r w:rsidRPr="00D02C41">
        <w:rPr>
          <w:rFonts w:ascii="Times New Roman" w:eastAsia="Times New Roman" w:hAnsi="Times New Roman" w:cs="Times New Roman"/>
          <w:sz w:val="24"/>
          <w:szCs w:val="24"/>
        </w:rPr>
        <w:t>школи</w:t>
      </w:r>
      <w:proofErr w:type="spellEnd"/>
      <w:r>
        <w:rPr>
          <w:rFonts w:ascii="Times New Roman" w:eastAsia="Times New Roman" w:hAnsi="Times New Roman" w:cs="Times New Roman"/>
          <w:sz w:val="24"/>
          <w:szCs w:val="24"/>
          <w:lang w:val="sr-Cyrl-RS"/>
        </w:rPr>
        <w:t xml:space="preserve"> и издвојеном одељењу у Николичеву </w:t>
      </w:r>
      <w:r w:rsidRPr="00D02C41">
        <w:rPr>
          <w:rFonts w:ascii="Times New Roman" w:eastAsia="Times New Roman" w:hAnsi="Times New Roman" w:cs="Times New Roman"/>
          <w:sz w:val="24"/>
          <w:szCs w:val="24"/>
        </w:rPr>
        <w:t xml:space="preserve"> </w:t>
      </w:r>
      <w:proofErr w:type="spellStart"/>
      <w:r w:rsidRPr="00D02C41">
        <w:rPr>
          <w:rFonts w:ascii="Times New Roman" w:eastAsia="Times New Roman" w:hAnsi="Times New Roman" w:cs="Times New Roman"/>
          <w:sz w:val="24"/>
          <w:szCs w:val="24"/>
        </w:rPr>
        <w:t>обележена</w:t>
      </w:r>
      <w:proofErr w:type="spellEnd"/>
      <w:r>
        <w:rPr>
          <w:rFonts w:ascii="Times New Roman" w:eastAsia="Times New Roman" w:hAnsi="Times New Roman" w:cs="Times New Roman"/>
          <w:sz w:val="24"/>
          <w:szCs w:val="24"/>
          <w:lang w:val="sr-Cyrl-RS"/>
        </w:rPr>
        <w:t xml:space="preserve"> је </w:t>
      </w:r>
      <w:r w:rsidRPr="00D02C41">
        <w:rPr>
          <w:rFonts w:ascii="Times New Roman" w:eastAsia="Times New Roman" w:hAnsi="Times New Roman" w:cs="Times New Roman"/>
          <w:sz w:val="24"/>
          <w:szCs w:val="24"/>
        </w:rPr>
        <w:t xml:space="preserve"> </w:t>
      </w:r>
      <w:r w:rsidRPr="00D02C41">
        <w:rPr>
          <w:rFonts w:ascii="Times New Roman" w:eastAsia="Times New Roman" w:hAnsi="Times New Roman" w:cs="Times New Roman"/>
          <w:sz w:val="24"/>
          <w:szCs w:val="24"/>
          <w:lang w:val="sr-Cyrl-CS"/>
        </w:rPr>
        <w:t>Д</w:t>
      </w:r>
      <w:r>
        <w:rPr>
          <w:rFonts w:ascii="Times New Roman" w:eastAsia="Times New Roman" w:hAnsi="Times New Roman" w:cs="Times New Roman"/>
          <w:sz w:val="24"/>
          <w:szCs w:val="24"/>
          <w:lang w:val="sr-Cyrl-CS"/>
        </w:rPr>
        <w:t xml:space="preserve">ечија недеља под слоганом: </w:t>
      </w:r>
      <w:r w:rsidR="00AF7EAE">
        <w:rPr>
          <w:rFonts w:ascii="Times New Roman" w:eastAsia="Times New Roman" w:hAnsi="Times New Roman" w:cs="Times New Roman"/>
          <w:color w:val="000000" w:themeColor="text1"/>
          <w:sz w:val="24"/>
          <w:szCs w:val="24"/>
          <w:lang w:val="sr-Cyrl-CS"/>
        </w:rPr>
        <w:t>“</w:t>
      </w:r>
      <w:r w:rsidR="00AF7EAE">
        <w:rPr>
          <w:rFonts w:ascii="Times New Roman" w:eastAsia="Times New Roman" w:hAnsi="Times New Roman" w:cs="Times New Roman"/>
          <w:color w:val="000000" w:themeColor="text1"/>
          <w:sz w:val="24"/>
          <w:szCs w:val="24"/>
          <w:lang w:val="sr-Cyrl-RS"/>
        </w:rPr>
        <w:t>Ја сам дете имам план: Толеранција и љубав сваки дан</w:t>
      </w:r>
      <w:r>
        <w:rPr>
          <w:rFonts w:ascii="Times New Roman" w:eastAsia="Times New Roman" w:hAnsi="Times New Roman" w:cs="Times New Roman"/>
          <w:sz w:val="24"/>
          <w:szCs w:val="24"/>
          <w:lang w:val="sr-Cyrl-CS"/>
        </w:rPr>
        <w:t>“, низом активности. О</w:t>
      </w:r>
      <w:r w:rsidRPr="00D02C41">
        <w:rPr>
          <w:rFonts w:ascii="Times New Roman" w:eastAsia="Times New Roman" w:hAnsi="Times New Roman" w:cs="Times New Roman"/>
          <w:sz w:val="24"/>
          <w:szCs w:val="24"/>
          <w:lang w:val="sr-Cyrl-CS"/>
        </w:rPr>
        <w:t>бележавање предновогодишњих</w:t>
      </w:r>
      <w:r>
        <w:rPr>
          <w:rFonts w:ascii="Times New Roman" w:eastAsia="Times New Roman" w:hAnsi="Times New Roman" w:cs="Times New Roman"/>
          <w:sz w:val="24"/>
          <w:szCs w:val="24"/>
          <w:lang w:val="sr-Cyrl-CS"/>
        </w:rPr>
        <w:t xml:space="preserve"> празника је обележено</w:t>
      </w:r>
      <w:r w:rsidRPr="00D02C41">
        <w:rPr>
          <w:rFonts w:ascii="Times New Roman" w:eastAsia="Times New Roman" w:hAnsi="Times New Roman" w:cs="Times New Roman"/>
          <w:sz w:val="24"/>
          <w:szCs w:val="24"/>
          <w:lang w:val="sr-Cyrl-CS"/>
        </w:rPr>
        <w:t>, како у матичној школи,</w:t>
      </w:r>
      <w:r>
        <w:rPr>
          <w:rFonts w:ascii="Times New Roman" w:eastAsia="Times New Roman" w:hAnsi="Times New Roman" w:cs="Times New Roman"/>
          <w:sz w:val="24"/>
          <w:szCs w:val="24"/>
          <w:lang w:val="sr-Cyrl-CS"/>
        </w:rPr>
        <w:t xml:space="preserve"> </w:t>
      </w:r>
      <w:r w:rsidRPr="00D02C41">
        <w:rPr>
          <w:rFonts w:ascii="Times New Roman" w:eastAsia="Times New Roman" w:hAnsi="Times New Roman" w:cs="Times New Roman"/>
          <w:sz w:val="24"/>
          <w:szCs w:val="24"/>
          <w:lang w:val="sr-Cyrl-CS"/>
        </w:rPr>
        <w:t>тако и у из</w:t>
      </w:r>
      <w:r>
        <w:rPr>
          <w:rFonts w:ascii="Times New Roman" w:eastAsia="Times New Roman" w:hAnsi="Times New Roman" w:cs="Times New Roman"/>
          <w:sz w:val="24"/>
          <w:szCs w:val="24"/>
          <w:lang w:val="sr-Cyrl-CS"/>
        </w:rPr>
        <w:t>двојеном одељењу у Николичеву. У последњој недељи месеца децембра одржане су продајне изложбе.</w:t>
      </w:r>
      <w:r w:rsidRPr="00D02C41">
        <w:rPr>
          <w:rFonts w:ascii="Times New Roman" w:eastAsia="Times New Roman" w:hAnsi="Times New Roman" w:cs="Times New Roman"/>
          <w:sz w:val="24"/>
          <w:szCs w:val="24"/>
          <w:lang w:val="sr-Cyrl-CS"/>
        </w:rPr>
        <w:t xml:space="preserve"> Све креативне радове ученика и наставника школа је поставила на сајт школе као и на фејсбук страници школе. Школа је организовала и новогодишњи конкурс и избор најлепших ликовних радова и честитки, где су ученици пригодним наградама награђени и похваљени за прво, друго и освојено треће место. </w:t>
      </w:r>
      <w:r>
        <w:rPr>
          <w:rFonts w:ascii="Times New Roman" w:eastAsia="Times New Roman" w:hAnsi="Times New Roman" w:cs="Times New Roman"/>
          <w:sz w:val="24"/>
          <w:szCs w:val="24"/>
          <w:lang w:val="sr-Cyrl-CS"/>
        </w:rPr>
        <w:t>У матичној школи и издвојеном одељењу у Николичеву одржане су осмомартовске приредбе и ускршње, као и продајне изложбе ученичких руку дело.На крају школске године је у дворишту школе одржана свечана приредба и додела диплома,захвалница сведочанстава ученицима и запосленима.</w:t>
      </w:r>
    </w:p>
    <w:p w:rsidR="00617013" w:rsidRPr="00D02C41" w:rsidRDefault="00617013" w:rsidP="00617013">
      <w:pPr>
        <w:spacing w:after="0"/>
        <w:jc w:val="both"/>
        <w:rPr>
          <w:rFonts w:ascii="Times New Roman" w:eastAsia="Times New Roman" w:hAnsi="Times New Roman" w:cs="Times New Roman"/>
          <w:sz w:val="24"/>
          <w:szCs w:val="24"/>
          <w:lang w:val="sr-Cyrl-CS"/>
        </w:rPr>
      </w:pPr>
    </w:p>
    <w:p w:rsidR="00617013" w:rsidRPr="00D02C41" w:rsidRDefault="00617013" w:rsidP="00617013">
      <w:pPr>
        <w:spacing w:after="0"/>
        <w:jc w:val="both"/>
        <w:rPr>
          <w:rFonts w:ascii="Times New Roman" w:eastAsia="Times New Roman" w:hAnsi="Times New Roman" w:cs="Times New Roman"/>
          <w:sz w:val="24"/>
          <w:szCs w:val="24"/>
          <w:lang w:val="sr-Cyrl-CS"/>
        </w:rPr>
      </w:pPr>
      <w:r w:rsidRPr="00D02C41">
        <w:rPr>
          <w:rFonts w:ascii="Times New Roman" w:eastAsia="Times New Roman" w:hAnsi="Times New Roman" w:cs="Times New Roman"/>
          <w:sz w:val="24"/>
          <w:szCs w:val="24"/>
          <w:lang w:val="sr-Cyrl-CS"/>
        </w:rPr>
        <w:t xml:space="preserve">2. </w:t>
      </w:r>
      <w:r w:rsidRPr="00B407A0">
        <w:rPr>
          <w:rFonts w:ascii="Times New Roman" w:eastAsia="Times New Roman" w:hAnsi="Times New Roman" w:cs="Times New Roman"/>
          <w:color w:val="000000" w:themeColor="text1"/>
          <w:sz w:val="24"/>
          <w:szCs w:val="24"/>
          <w:lang w:val="sr-Cyrl-CS"/>
        </w:rPr>
        <w:t>Током овог периода водила сам консултативне разговоре са наставницима, васпитачима, учитељима о квалитету рада и постигнућима и начину унапређивања васпитно</w:t>
      </w:r>
      <w:r w:rsidRPr="00D02C41">
        <w:rPr>
          <w:rFonts w:ascii="Times New Roman" w:eastAsia="Times New Roman" w:hAnsi="Times New Roman" w:cs="Times New Roman"/>
          <w:sz w:val="24"/>
          <w:szCs w:val="24"/>
          <w:lang w:val="sr-Cyrl-CS"/>
        </w:rPr>
        <w:t>-образовног рада укључујући наравно реал</w:t>
      </w:r>
      <w:r>
        <w:rPr>
          <w:rFonts w:ascii="Times New Roman" w:eastAsia="Times New Roman" w:hAnsi="Times New Roman" w:cs="Times New Roman"/>
          <w:sz w:val="24"/>
          <w:szCs w:val="24"/>
          <w:lang w:val="sr-Cyrl-CS"/>
        </w:rPr>
        <w:t>изацију наставе оријентисан</w:t>
      </w:r>
      <w:r>
        <w:rPr>
          <w:rFonts w:ascii="Times New Roman" w:eastAsia="Times New Roman" w:hAnsi="Times New Roman" w:cs="Times New Roman"/>
          <w:sz w:val="24"/>
          <w:szCs w:val="24"/>
          <w:lang w:val="sr-Latn-RS"/>
        </w:rPr>
        <w:t>e</w:t>
      </w:r>
      <w:r w:rsidRPr="00D02C41">
        <w:rPr>
          <w:rFonts w:ascii="Times New Roman" w:eastAsia="Times New Roman" w:hAnsi="Times New Roman" w:cs="Times New Roman"/>
          <w:sz w:val="24"/>
          <w:szCs w:val="24"/>
          <w:lang w:val="sr-Cyrl-CS"/>
        </w:rPr>
        <w:t xml:space="preserve"> ка </w:t>
      </w:r>
      <w:r w:rsidRPr="00D02C41">
        <w:rPr>
          <w:rFonts w:ascii="Times New Roman" w:eastAsia="Times New Roman" w:hAnsi="Times New Roman" w:cs="Times New Roman"/>
          <w:color w:val="000000"/>
          <w:sz w:val="24"/>
          <w:szCs w:val="24"/>
          <w:lang w:val="sr-Cyrl-CS"/>
        </w:rPr>
        <w:t>исходима. Кроз седнице одељенских, наставничких већа, обиласка часова , указивала сам на унапређивање васпитно-образовног рада.</w:t>
      </w:r>
      <w:r>
        <w:rPr>
          <w:rFonts w:ascii="Times New Roman" w:eastAsia="Times New Roman" w:hAnsi="Times New Roman" w:cs="Times New Roman"/>
          <w:color w:val="000000"/>
          <w:sz w:val="24"/>
          <w:szCs w:val="24"/>
          <w:lang w:val="sr-Cyrl-CS"/>
        </w:rPr>
        <w:t xml:space="preserve"> </w:t>
      </w:r>
      <w:r w:rsidRPr="00D02C41">
        <w:rPr>
          <w:rFonts w:ascii="Times New Roman" w:eastAsia="Times New Roman" w:hAnsi="Times New Roman" w:cs="Times New Roman"/>
          <w:color w:val="000000"/>
          <w:sz w:val="24"/>
          <w:szCs w:val="24"/>
          <w:lang w:val="sr-Cyrl-CS"/>
        </w:rPr>
        <w:t>Услови за спровођење самовредновања и спољашње</w:t>
      </w:r>
      <w:r>
        <w:rPr>
          <w:rFonts w:ascii="Times New Roman" w:eastAsia="Times New Roman" w:hAnsi="Times New Roman" w:cs="Times New Roman"/>
          <w:color w:val="000000"/>
          <w:sz w:val="24"/>
          <w:szCs w:val="24"/>
          <w:lang w:val="sr-Cyrl-CS"/>
        </w:rPr>
        <w:t xml:space="preserve">г вредновања су остварени јер </w:t>
      </w:r>
      <w:r w:rsidRPr="00D02C41">
        <w:rPr>
          <w:rFonts w:ascii="Times New Roman" w:eastAsia="Times New Roman" w:hAnsi="Times New Roman" w:cs="Times New Roman"/>
          <w:color w:val="000000"/>
          <w:sz w:val="24"/>
          <w:szCs w:val="24"/>
          <w:lang w:val="sr-Cyrl-CS"/>
        </w:rPr>
        <w:t xml:space="preserve"> је самовредновање континуирани процес у коме се школа не бави само сагледавањем резултата, већ и проценом колико су ефикасне активности које делимично или у потпуности зависе од актера у једној образовно-васпитној установи.</w:t>
      </w:r>
    </w:p>
    <w:p w:rsidR="00617013" w:rsidRPr="00D02C41" w:rsidRDefault="00617013" w:rsidP="00617013">
      <w:pPr>
        <w:spacing w:after="0"/>
        <w:jc w:val="both"/>
        <w:rPr>
          <w:rFonts w:ascii="Times New Roman" w:eastAsia="Times New Roman" w:hAnsi="Times New Roman" w:cs="Times New Roman"/>
          <w:color w:val="FF0000"/>
          <w:sz w:val="24"/>
          <w:szCs w:val="24"/>
          <w:lang w:val="sr-Cyrl-CS"/>
        </w:rPr>
      </w:pPr>
    </w:p>
    <w:p w:rsidR="00617013" w:rsidRPr="00942204" w:rsidRDefault="00617013" w:rsidP="00617013">
      <w:pPr>
        <w:spacing w:line="240" w:lineRule="auto"/>
        <w:jc w:val="both"/>
        <w:rPr>
          <w:rFonts w:ascii="Times New Roman" w:eastAsia="Calibri" w:hAnsi="Times New Roman" w:cs="Times New Roman"/>
          <w:color w:val="000000" w:themeColor="text1"/>
          <w:sz w:val="24"/>
          <w:szCs w:val="24"/>
          <w:lang w:val="sr-Cyrl-RS"/>
        </w:rPr>
      </w:pPr>
      <w:r w:rsidRPr="00D02C41">
        <w:rPr>
          <w:rFonts w:ascii="Times New Roman" w:eastAsia="Times New Roman" w:hAnsi="Times New Roman" w:cs="Times New Roman"/>
          <w:color w:val="000000"/>
          <w:sz w:val="24"/>
          <w:szCs w:val="24"/>
          <w:lang w:val="sr-Cyrl-CS"/>
        </w:rPr>
        <w:t>3. Развојни план установе</w:t>
      </w:r>
      <w:r w:rsidRPr="00D02C41">
        <w:rPr>
          <w:rFonts w:ascii="Times New Roman" w:eastAsia="Times New Roman" w:hAnsi="Times New Roman" w:cs="Times New Roman"/>
          <w:sz w:val="24"/>
          <w:szCs w:val="24"/>
          <w:lang w:val="sr-Cyrl-CS"/>
        </w:rPr>
        <w:t xml:space="preserve">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Током овог периода пратила сам остваривање развојног плана установе кроз разноврсне активности које је спроводио Актив за развојно планирање. Присуствујем седницама актива које се реализују , пратим њихов рад и планиране активности се остварују, осим у неким деловима који захтевају веће материјалне трошкове.</w:t>
      </w:r>
      <w:r w:rsidRPr="00D02C41">
        <w:rPr>
          <w:rFonts w:ascii="Times New Roman" w:eastAsia="Times New Roman" w:hAnsi="Times New Roman" w:cs="Times New Roman"/>
          <w:sz w:val="24"/>
          <w:szCs w:val="24"/>
        </w:rPr>
        <w:t xml:space="preserve"> </w:t>
      </w:r>
      <w:r w:rsidRPr="00D02C41">
        <w:rPr>
          <w:rFonts w:ascii="Times New Roman" w:eastAsia="Times New Roman" w:hAnsi="Times New Roman" w:cs="Times New Roman"/>
          <w:sz w:val="24"/>
          <w:szCs w:val="24"/>
          <w:lang w:val="sr-Cyrl-RS"/>
        </w:rPr>
        <w:t xml:space="preserve">Актив за развојно планирање се веома озбиљно бавио  темама и предвиђеним активностима што је успешно и </w:t>
      </w:r>
      <w:r w:rsidRPr="00942204">
        <w:rPr>
          <w:rFonts w:ascii="Times New Roman" w:eastAsia="Times New Roman" w:hAnsi="Times New Roman" w:cs="Times New Roman"/>
          <w:color w:val="000000" w:themeColor="text1"/>
          <w:sz w:val="24"/>
          <w:szCs w:val="24"/>
          <w:lang w:val="sr-Cyrl-RS"/>
        </w:rPr>
        <w:t>остварено.</w:t>
      </w:r>
      <w:r w:rsidRPr="00942204">
        <w:rPr>
          <w:rFonts w:ascii="Times New Roman" w:eastAsia="Calibri" w:hAnsi="Times New Roman" w:cs="Times New Roman"/>
          <w:color w:val="000000" w:themeColor="text1"/>
          <w:sz w:val="24"/>
          <w:szCs w:val="24"/>
        </w:rPr>
        <w:t xml:space="preserve"> </w:t>
      </w:r>
    </w:p>
    <w:p w:rsidR="007A1F12" w:rsidRPr="007A1F12" w:rsidRDefault="00617013" w:rsidP="007A1F12">
      <w:pPr>
        <w:shd w:val="clear" w:color="auto" w:fill="FFFFFF"/>
        <w:spacing w:line="253" w:lineRule="atLeast"/>
        <w:jc w:val="center"/>
        <w:rPr>
          <w:rFonts w:ascii="Calibri" w:eastAsia="Times New Roman" w:hAnsi="Calibri" w:cs="Calibri"/>
          <w:color w:val="222222"/>
        </w:rPr>
      </w:pPr>
      <w:r w:rsidRPr="00E9519C">
        <w:rPr>
          <w:rFonts w:ascii="Times New Roman" w:eastAsia="Times New Roman" w:hAnsi="Times New Roman" w:cs="Times New Roman"/>
          <w:color w:val="000000" w:themeColor="text1"/>
          <w:sz w:val="24"/>
          <w:szCs w:val="24"/>
        </w:rPr>
        <w:t xml:space="preserve">У </w:t>
      </w:r>
      <w:proofErr w:type="spellStart"/>
      <w:r w:rsidRPr="00E9519C">
        <w:rPr>
          <w:rFonts w:ascii="Times New Roman" w:eastAsia="Times New Roman" w:hAnsi="Times New Roman" w:cs="Times New Roman"/>
          <w:color w:val="000000" w:themeColor="text1"/>
          <w:sz w:val="24"/>
          <w:szCs w:val="24"/>
        </w:rPr>
        <w:t>току</w:t>
      </w:r>
      <w:proofErr w:type="spellEnd"/>
      <w:r w:rsidRPr="00E9519C">
        <w:rPr>
          <w:rFonts w:ascii="Times New Roman" w:eastAsia="Times New Roman" w:hAnsi="Times New Roman" w:cs="Times New Roman"/>
          <w:color w:val="000000" w:themeColor="text1"/>
          <w:sz w:val="24"/>
          <w:szCs w:val="24"/>
        </w:rPr>
        <w:t xml:space="preserve"> </w:t>
      </w:r>
      <w:proofErr w:type="spellStart"/>
      <w:r w:rsidRPr="00E9519C">
        <w:rPr>
          <w:rFonts w:ascii="Times New Roman" w:eastAsia="Times New Roman" w:hAnsi="Times New Roman" w:cs="Times New Roman"/>
          <w:color w:val="000000" w:themeColor="text1"/>
          <w:sz w:val="24"/>
          <w:szCs w:val="24"/>
        </w:rPr>
        <w:t>ове</w:t>
      </w:r>
      <w:proofErr w:type="spellEnd"/>
      <w:r w:rsidRPr="00E9519C">
        <w:rPr>
          <w:rFonts w:ascii="Times New Roman" w:eastAsia="Times New Roman" w:hAnsi="Times New Roman" w:cs="Times New Roman"/>
          <w:color w:val="000000" w:themeColor="text1"/>
          <w:sz w:val="24"/>
          <w:szCs w:val="24"/>
        </w:rPr>
        <w:t xml:space="preserve"> </w:t>
      </w:r>
      <w:proofErr w:type="spellStart"/>
      <w:r w:rsidRPr="00E9519C">
        <w:rPr>
          <w:rFonts w:ascii="Times New Roman" w:eastAsia="Times New Roman" w:hAnsi="Times New Roman" w:cs="Times New Roman"/>
          <w:color w:val="000000" w:themeColor="text1"/>
          <w:sz w:val="24"/>
          <w:szCs w:val="24"/>
        </w:rPr>
        <w:t>школске</w:t>
      </w:r>
      <w:proofErr w:type="spellEnd"/>
      <w:r w:rsidRPr="00E9519C">
        <w:rPr>
          <w:rFonts w:ascii="Times New Roman" w:eastAsia="Times New Roman" w:hAnsi="Times New Roman" w:cs="Times New Roman"/>
          <w:color w:val="000000" w:themeColor="text1"/>
          <w:sz w:val="24"/>
          <w:szCs w:val="24"/>
        </w:rPr>
        <w:t xml:space="preserve"> </w:t>
      </w:r>
      <w:proofErr w:type="spellStart"/>
      <w:r w:rsidRPr="00E9519C">
        <w:rPr>
          <w:rFonts w:ascii="Times New Roman" w:eastAsia="Times New Roman" w:hAnsi="Times New Roman" w:cs="Times New Roman"/>
          <w:color w:val="000000" w:themeColor="text1"/>
          <w:sz w:val="24"/>
          <w:szCs w:val="24"/>
        </w:rPr>
        <w:t>године</w:t>
      </w:r>
      <w:proofErr w:type="spellEnd"/>
      <w:r w:rsidRPr="00E9519C">
        <w:rPr>
          <w:rFonts w:ascii="Times New Roman" w:eastAsia="Times New Roman" w:hAnsi="Times New Roman" w:cs="Times New Roman"/>
          <w:color w:val="000000" w:themeColor="text1"/>
          <w:sz w:val="24"/>
          <w:szCs w:val="24"/>
        </w:rPr>
        <w:t xml:space="preserve"> </w:t>
      </w:r>
      <w:r w:rsidRPr="00E9519C">
        <w:rPr>
          <w:rFonts w:ascii="Times New Roman" w:eastAsia="Times New Roman" w:hAnsi="Times New Roman" w:cs="Times New Roman"/>
          <w:color w:val="000000" w:themeColor="text1"/>
          <w:sz w:val="24"/>
          <w:szCs w:val="24"/>
          <w:lang w:val="sr-Cyrl-RS"/>
        </w:rPr>
        <w:t>актив</w:t>
      </w:r>
      <w:r w:rsidRPr="00E9519C">
        <w:rPr>
          <w:rFonts w:ascii="Times New Roman" w:eastAsia="Times New Roman" w:hAnsi="Times New Roman" w:cs="Times New Roman"/>
          <w:color w:val="000000" w:themeColor="text1"/>
          <w:sz w:val="24"/>
          <w:szCs w:val="24"/>
        </w:rPr>
        <w:t xml:space="preserve"> </w:t>
      </w:r>
      <w:proofErr w:type="spellStart"/>
      <w:r w:rsidRPr="00E9519C">
        <w:rPr>
          <w:rFonts w:ascii="Times New Roman" w:eastAsia="Times New Roman" w:hAnsi="Times New Roman" w:cs="Times New Roman"/>
          <w:color w:val="000000" w:themeColor="text1"/>
          <w:sz w:val="24"/>
          <w:szCs w:val="24"/>
        </w:rPr>
        <w:t>је</w:t>
      </w:r>
      <w:proofErr w:type="spellEnd"/>
      <w:r w:rsidRPr="00E9519C">
        <w:rPr>
          <w:rFonts w:ascii="Times New Roman" w:eastAsia="Times New Roman" w:hAnsi="Times New Roman" w:cs="Times New Roman"/>
          <w:color w:val="000000" w:themeColor="text1"/>
          <w:sz w:val="24"/>
          <w:szCs w:val="24"/>
        </w:rPr>
        <w:t xml:space="preserve"> </w:t>
      </w:r>
      <w:proofErr w:type="spellStart"/>
      <w:r w:rsidRPr="00E9519C">
        <w:rPr>
          <w:rFonts w:ascii="Times New Roman" w:eastAsia="Times New Roman" w:hAnsi="Times New Roman" w:cs="Times New Roman"/>
          <w:color w:val="000000" w:themeColor="text1"/>
          <w:sz w:val="24"/>
          <w:szCs w:val="24"/>
        </w:rPr>
        <w:t>ради</w:t>
      </w:r>
      <w:r w:rsidR="00E84F4C">
        <w:rPr>
          <w:rFonts w:ascii="Times New Roman" w:eastAsia="Times New Roman" w:hAnsi="Times New Roman" w:cs="Times New Roman"/>
          <w:color w:val="000000" w:themeColor="text1"/>
          <w:sz w:val="24"/>
          <w:szCs w:val="24"/>
        </w:rPr>
        <w:t>о</w:t>
      </w:r>
      <w:proofErr w:type="spellEnd"/>
      <w:r w:rsidR="00E84F4C">
        <w:rPr>
          <w:rFonts w:ascii="Times New Roman" w:eastAsia="Times New Roman" w:hAnsi="Times New Roman" w:cs="Times New Roman"/>
          <w:color w:val="000000" w:themeColor="text1"/>
          <w:sz w:val="24"/>
          <w:szCs w:val="24"/>
        </w:rPr>
        <w:t xml:space="preserve"> у </w:t>
      </w:r>
      <w:proofErr w:type="spellStart"/>
      <w:r w:rsidR="00E84F4C">
        <w:rPr>
          <w:rFonts w:ascii="Times New Roman" w:eastAsia="Times New Roman" w:hAnsi="Times New Roman" w:cs="Times New Roman"/>
          <w:color w:val="000000" w:themeColor="text1"/>
          <w:sz w:val="24"/>
          <w:szCs w:val="24"/>
        </w:rPr>
        <w:t>саставу</w:t>
      </w:r>
      <w:proofErr w:type="spellEnd"/>
      <w:r w:rsidR="00E84F4C">
        <w:rPr>
          <w:rFonts w:ascii="Times New Roman" w:eastAsia="Times New Roman" w:hAnsi="Times New Roman" w:cs="Times New Roman"/>
          <w:color w:val="000000" w:themeColor="text1"/>
          <w:sz w:val="24"/>
          <w:szCs w:val="24"/>
        </w:rPr>
        <w:t>:</w:t>
      </w:r>
      <w:r w:rsidR="007A1F12" w:rsidRPr="007A1F12">
        <w:rPr>
          <w:rFonts w:ascii="Times New Roman" w:eastAsia="Times New Roman" w:hAnsi="Times New Roman" w:cs="Times New Roman"/>
          <w:color w:val="222222"/>
          <w:sz w:val="20"/>
          <w:szCs w:val="20"/>
          <w:lang w:val="sr-Cyrl-RS"/>
        </w:rPr>
        <w:t xml:space="preserve">  </w:t>
      </w:r>
    </w:p>
    <w:p w:rsidR="007A1F12" w:rsidRPr="007A1F12"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t>Анита Савић, директор</w:t>
      </w:r>
    </w:p>
    <w:p w:rsidR="007A1F12" w:rsidRPr="007A1F12"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t>Ана Ранђеловић, педагог</w:t>
      </w:r>
    </w:p>
    <w:p w:rsidR="007A1F12" w:rsidRPr="007A1F12"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t>Џета Савић, продужени боравак</w:t>
      </w:r>
    </w:p>
    <w:p w:rsidR="007A1F12" w:rsidRPr="007A1F12"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t>Маријана Младеновић, школски библиотекар</w:t>
      </w:r>
    </w:p>
    <w:p w:rsidR="007A1F12" w:rsidRPr="007A1F12"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t>Невена Христовић, васпитач</w:t>
      </w:r>
    </w:p>
    <w:p w:rsidR="007A1F12" w:rsidRPr="007A1F12"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t>Славица Илић, наставница биологије</w:t>
      </w:r>
    </w:p>
    <w:p w:rsidR="007A1F12" w:rsidRPr="007A1F12"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lastRenderedPageBreak/>
        <w:t>Милан Јовановић, наставник физичког и здравственог васпитања</w:t>
      </w:r>
    </w:p>
    <w:p w:rsidR="007A1F12" w:rsidRPr="007A1F12"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t>Јелена Гајкић, представник родитеља</w:t>
      </w:r>
    </w:p>
    <w:p w:rsidR="007A1F12" w:rsidRPr="007A1F12"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t>Марко Дончић, представник ученичког парламента</w:t>
      </w:r>
    </w:p>
    <w:p w:rsidR="007A1F12" w:rsidRPr="00E93C81" w:rsidRDefault="007A1F12" w:rsidP="007A1F12">
      <w:pPr>
        <w:numPr>
          <w:ilvl w:val="0"/>
          <w:numId w:val="1"/>
        </w:numPr>
        <w:shd w:val="clear" w:color="auto" w:fill="FFFFFF"/>
        <w:spacing w:after="0" w:line="253" w:lineRule="atLeast"/>
        <w:rPr>
          <w:rFonts w:ascii="Calibri" w:eastAsia="Times New Roman" w:hAnsi="Calibri" w:cs="Calibri"/>
          <w:color w:val="222222"/>
          <w:sz w:val="24"/>
          <w:szCs w:val="24"/>
        </w:rPr>
      </w:pPr>
      <w:r w:rsidRPr="007A1F12">
        <w:rPr>
          <w:rFonts w:ascii="Times New Roman" w:eastAsia="Times New Roman" w:hAnsi="Times New Roman" w:cs="Times New Roman"/>
          <w:color w:val="222222"/>
          <w:sz w:val="24"/>
          <w:szCs w:val="24"/>
          <w:lang w:val="sr-Cyrl-RS"/>
        </w:rPr>
        <w:t>Слободанка Ристић, представник јединице локалне самоуправе</w:t>
      </w:r>
    </w:p>
    <w:p w:rsidR="00E93C81" w:rsidRDefault="00E93C81" w:rsidP="00E93C81">
      <w:pPr>
        <w:shd w:val="clear" w:color="auto" w:fill="FFFFFF"/>
        <w:spacing w:after="0" w:line="253" w:lineRule="atLeast"/>
        <w:rPr>
          <w:rFonts w:ascii="Times New Roman" w:eastAsia="Times New Roman" w:hAnsi="Times New Roman" w:cs="Times New Roman"/>
          <w:color w:val="222222"/>
          <w:sz w:val="24"/>
          <w:szCs w:val="24"/>
          <w:lang w:val="sr-Cyrl-RS"/>
        </w:rPr>
      </w:pPr>
    </w:p>
    <w:p w:rsidR="00E93C81" w:rsidRDefault="00E93C81" w:rsidP="00E93C81">
      <w:pPr>
        <w:shd w:val="clear" w:color="auto" w:fill="FFFFFF"/>
        <w:spacing w:after="0" w:line="253" w:lineRule="atLeast"/>
        <w:rPr>
          <w:rFonts w:ascii="Times New Roman" w:eastAsia="Times New Roman" w:hAnsi="Times New Roman" w:cs="Times New Roman"/>
          <w:color w:val="222222"/>
          <w:sz w:val="24"/>
          <w:szCs w:val="24"/>
          <w:lang w:val="sr-Cyrl-RS"/>
        </w:rPr>
      </w:pPr>
    </w:p>
    <w:p w:rsidR="00E93C81" w:rsidRPr="007A1F12" w:rsidRDefault="00E93C81" w:rsidP="00E93C81">
      <w:pPr>
        <w:shd w:val="clear" w:color="auto" w:fill="FFFFFF"/>
        <w:spacing w:after="0" w:line="253" w:lineRule="atLeast"/>
        <w:rPr>
          <w:rFonts w:ascii="Calibri" w:eastAsia="Times New Roman" w:hAnsi="Calibri" w:cs="Calibri"/>
          <w:color w:val="222222"/>
          <w:sz w:val="24"/>
          <w:szCs w:val="24"/>
        </w:rPr>
      </w:pPr>
    </w:p>
    <w:p w:rsidR="00E93C81" w:rsidRDefault="00E93C81" w:rsidP="007A1F12">
      <w:pPr>
        <w:spacing w:after="0" w:line="240" w:lineRule="auto"/>
        <w:jc w:val="center"/>
        <w:rPr>
          <w:rFonts w:ascii="Times New Roman" w:hAnsi="Times New Roman" w:cs="Times New Roman"/>
          <w:color w:val="000000"/>
          <w:lang w:val="sr-Cyrl-RS"/>
        </w:rPr>
      </w:pPr>
    </w:p>
    <w:p w:rsidR="007A1F12" w:rsidRDefault="007A1F12" w:rsidP="007A1F12">
      <w:pPr>
        <w:spacing w:after="0" w:line="240" w:lineRule="auto"/>
        <w:jc w:val="center"/>
        <w:rPr>
          <w:rFonts w:ascii="Times New Roman" w:hAnsi="Times New Roman" w:cs="Times New Roman"/>
          <w:color w:val="000000"/>
        </w:rPr>
      </w:pPr>
      <w:proofErr w:type="gramStart"/>
      <w:r>
        <w:rPr>
          <w:rFonts w:ascii="Times New Roman" w:hAnsi="Times New Roman" w:cs="Times New Roman"/>
          <w:color w:val="000000"/>
        </w:rPr>
        <w:t>АКТИВНОСТИ ПРЕДВИЂЕНЕ РАЗВОЈНИМ ПЛАНОМ ЗА ШКОЛСКУ 2024/25.</w:t>
      </w:r>
      <w:proofErr w:type="gramEnd"/>
    </w:p>
    <w:p w:rsidR="007A1F12" w:rsidRPr="00611E78" w:rsidRDefault="007A1F12" w:rsidP="007A1F12">
      <w:pPr>
        <w:spacing w:after="0" w:line="240" w:lineRule="auto"/>
        <w:jc w:val="center"/>
        <w:rPr>
          <w:rFonts w:ascii="Times New Roman" w:hAnsi="Times New Roman" w:cs="Times New Roman"/>
          <w:color w:val="000000"/>
        </w:rPr>
      </w:pPr>
    </w:p>
    <w:p w:rsidR="007A1F12" w:rsidRDefault="007A1F12" w:rsidP="007A1F12">
      <w:pPr>
        <w:spacing w:after="0" w:line="240" w:lineRule="auto"/>
        <w:ind w:left="360"/>
        <w:jc w:val="center"/>
        <w:rPr>
          <w:rFonts w:ascii="Times New Roman" w:hAnsi="Times New Roman" w:cs="Times New Roman"/>
          <w:color w:val="000000"/>
          <w:lang w:val="sr-Cyrl-RS"/>
        </w:rPr>
      </w:pPr>
    </w:p>
    <w:p w:rsidR="007A1F12" w:rsidRDefault="007A1F12" w:rsidP="007A1F12">
      <w:pPr>
        <w:spacing w:after="0" w:line="240" w:lineRule="auto"/>
        <w:ind w:left="360"/>
        <w:jc w:val="center"/>
        <w:rPr>
          <w:rFonts w:ascii="Times New Roman" w:hAnsi="Times New Roman" w:cs="Times New Roman"/>
          <w:color w:val="000000"/>
          <w:lang w:val="sr-Cyrl-RS"/>
        </w:rPr>
      </w:pPr>
    </w:p>
    <w:p w:rsidR="007A1F12" w:rsidRDefault="007A1F12" w:rsidP="007A1F12">
      <w:pPr>
        <w:spacing w:after="0" w:line="240" w:lineRule="auto"/>
        <w:ind w:left="360"/>
        <w:jc w:val="center"/>
        <w:rPr>
          <w:rFonts w:ascii="Times New Roman" w:hAnsi="Times New Roman" w:cs="Times New Roman"/>
          <w:color w:val="000000"/>
          <w:lang w:val="sr-Cyrl-RS"/>
        </w:rPr>
      </w:pPr>
    </w:p>
    <w:p w:rsidR="007A1F12" w:rsidRDefault="007A1F12" w:rsidP="007A1F12">
      <w:pPr>
        <w:spacing w:after="0" w:line="240" w:lineRule="auto"/>
        <w:ind w:left="360"/>
        <w:jc w:val="center"/>
        <w:rPr>
          <w:rFonts w:ascii="Times New Roman" w:hAnsi="Times New Roman" w:cs="Times New Roman"/>
          <w:color w:val="000000"/>
          <w:lang w:val="sr-Cyrl-RS"/>
        </w:rPr>
      </w:pPr>
    </w:p>
    <w:p w:rsidR="007A1F12" w:rsidRDefault="007A1F12" w:rsidP="007A1F12">
      <w:pPr>
        <w:spacing w:after="0" w:line="240" w:lineRule="auto"/>
        <w:ind w:left="360"/>
        <w:jc w:val="center"/>
        <w:rPr>
          <w:rFonts w:ascii="Times New Roman" w:hAnsi="Times New Roman" w:cs="Times New Roman"/>
          <w:color w:val="000000"/>
          <w:lang w:val="sr-Cyrl-RS"/>
        </w:rPr>
      </w:pPr>
    </w:p>
    <w:p w:rsidR="007A1F12" w:rsidRPr="00611E78" w:rsidRDefault="007A1F12" w:rsidP="007A1F12">
      <w:pPr>
        <w:spacing w:after="0" w:line="240" w:lineRule="auto"/>
        <w:ind w:left="360"/>
        <w:jc w:val="center"/>
        <w:rPr>
          <w:rFonts w:ascii="Times New Roman" w:hAnsi="Times New Roman" w:cs="Times New Roman"/>
          <w:color w:val="000000"/>
        </w:rPr>
      </w:pPr>
      <w:r>
        <w:rPr>
          <w:rFonts w:ascii="Times New Roman" w:hAnsi="Times New Roman" w:cs="Times New Roman"/>
          <w:color w:val="000000"/>
        </w:rPr>
        <w:t>ОБЛАСТ</w:t>
      </w:r>
      <w:proofErr w:type="gramStart"/>
      <w:r>
        <w:rPr>
          <w:rFonts w:ascii="Times New Roman" w:hAnsi="Times New Roman" w:cs="Times New Roman"/>
          <w:color w:val="000000"/>
        </w:rPr>
        <w:t>:</w:t>
      </w:r>
      <w:r w:rsidRPr="00611E78">
        <w:rPr>
          <w:rFonts w:ascii="Times New Roman" w:hAnsi="Times New Roman" w:cs="Times New Roman"/>
          <w:color w:val="000000"/>
        </w:rPr>
        <w:t>ПРОГРАМИРАЊЕ</w:t>
      </w:r>
      <w:proofErr w:type="gramEnd"/>
      <w:r w:rsidRPr="00611E78">
        <w:rPr>
          <w:rFonts w:ascii="Times New Roman" w:hAnsi="Times New Roman" w:cs="Times New Roman"/>
          <w:color w:val="000000"/>
        </w:rPr>
        <w:t>, ПЛАНИРАЊЕ, ИЗВЕШТАВАЊЕ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gridCol w:w="1644"/>
        <w:gridCol w:w="1062"/>
        <w:gridCol w:w="1054"/>
        <w:gridCol w:w="1387"/>
        <w:gridCol w:w="1049"/>
        <w:gridCol w:w="978"/>
        <w:gridCol w:w="1016"/>
      </w:tblGrid>
      <w:tr w:rsidR="007A1F12" w:rsidRPr="00611E78" w:rsidTr="009C30D3">
        <w:tc>
          <w:tcPr>
            <w:tcW w:w="0" w:type="auto"/>
            <w:gridSpan w:val="8"/>
          </w:tcPr>
          <w:p w:rsidR="007A1F12" w:rsidRPr="00611E78" w:rsidRDefault="007A1F12" w:rsidP="009C30D3">
            <w:pPr>
              <w:rPr>
                <w:rFonts w:ascii="Times New Roman" w:eastAsia="Calibri" w:hAnsi="Times New Roman" w:cs="Times New Roman"/>
                <w:b/>
                <w:color w:val="000000"/>
              </w:rPr>
            </w:pPr>
            <w:r w:rsidRPr="00611E78">
              <w:rPr>
                <w:rFonts w:ascii="Times New Roman" w:eastAsia="Calibri" w:hAnsi="Times New Roman" w:cs="Times New Roman"/>
                <w:b/>
                <w:bCs/>
                <w:color w:val="000000"/>
              </w:rPr>
              <w:t>I</w:t>
            </w:r>
            <w:r w:rsidRPr="00611E78">
              <w:rPr>
                <w:rFonts w:ascii="Times New Roman" w:eastAsia="Calibri" w:hAnsi="Times New Roman" w:cs="Times New Roman"/>
                <w:b/>
                <w:bCs/>
                <w:color w:val="000000"/>
                <w:lang w:val="sr-Latn-CS"/>
              </w:rPr>
              <w:t xml:space="preserve"> </w:t>
            </w:r>
            <w:r w:rsidRPr="00611E78">
              <w:rPr>
                <w:rFonts w:ascii="Times New Roman" w:eastAsia="Calibri" w:hAnsi="Times New Roman" w:cs="Times New Roman"/>
                <w:b/>
                <w:bCs/>
                <w:color w:val="000000"/>
                <w:lang w:val="sr-Cyrl-CS"/>
              </w:rPr>
              <w:t>развојни циљ</w:t>
            </w:r>
            <w:r w:rsidRPr="00611E78">
              <w:rPr>
                <w:rFonts w:ascii="Times New Roman" w:eastAsia="Calibri" w:hAnsi="Times New Roman" w:cs="Times New Roman"/>
                <w:b/>
                <w:bCs/>
                <w:iCs/>
                <w:color w:val="000000"/>
                <w:lang w:val="sr-Latn-CS"/>
              </w:rPr>
              <w:t xml:space="preserve"> </w:t>
            </w:r>
            <w:r w:rsidRPr="00611E78">
              <w:rPr>
                <w:rFonts w:ascii="Times New Roman" w:eastAsia="Calibri" w:hAnsi="Times New Roman" w:cs="Times New Roman"/>
                <w:b/>
                <w:bCs/>
                <w:iCs/>
                <w:color w:val="000000"/>
                <w:lang w:val="sr-Cyrl-CS"/>
              </w:rPr>
              <w:t>– Планско и систематично самовредновањ</w:t>
            </w:r>
            <w:r w:rsidRPr="00611E78">
              <w:rPr>
                <w:rFonts w:ascii="Times New Roman" w:eastAsia="Calibri" w:hAnsi="Times New Roman" w:cs="Times New Roman"/>
                <w:b/>
                <w:bCs/>
                <w:iCs/>
                <w:color w:val="000000"/>
              </w:rPr>
              <w:t xml:space="preserve">е </w:t>
            </w:r>
            <w:proofErr w:type="spellStart"/>
            <w:r w:rsidRPr="00611E78">
              <w:rPr>
                <w:rFonts w:ascii="Times New Roman" w:eastAsia="Calibri" w:hAnsi="Times New Roman" w:cs="Times New Roman"/>
                <w:b/>
                <w:bCs/>
                <w:iCs/>
                <w:color w:val="000000"/>
              </w:rPr>
              <w:t>рада</w:t>
            </w:r>
            <w:proofErr w:type="spellEnd"/>
            <w:r w:rsidRPr="00611E78">
              <w:rPr>
                <w:rFonts w:ascii="Times New Roman" w:eastAsia="Calibri" w:hAnsi="Times New Roman" w:cs="Times New Roman"/>
                <w:b/>
                <w:bCs/>
                <w:iCs/>
                <w:color w:val="000000"/>
              </w:rPr>
              <w:t xml:space="preserve"> </w:t>
            </w:r>
            <w:proofErr w:type="spellStart"/>
            <w:r w:rsidRPr="00611E78">
              <w:rPr>
                <w:rFonts w:ascii="Times New Roman" w:eastAsia="Calibri" w:hAnsi="Times New Roman" w:cs="Times New Roman"/>
                <w:b/>
                <w:bCs/>
                <w:iCs/>
                <w:color w:val="000000"/>
              </w:rPr>
              <w:t>наставника</w:t>
            </w:r>
            <w:proofErr w:type="spellEnd"/>
          </w:p>
        </w:tc>
      </w:tr>
      <w:tr w:rsidR="007A1F12" w:rsidRPr="00611E78" w:rsidTr="009C30D3">
        <w:tc>
          <w:tcPr>
            <w:tcW w:w="0" w:type="auto"/>
            <w:gridSpan w:val="5"/>
          </w:tcPr>
          <w:p w:rsidR="007A1F12" w:rsidRPr="00611E78" w:rsidRDefault="007A1F12" w:rsidP="009C30D3">
            <w:pPr>
              <w:jc w:val="center"/>
              <w:rPr>
                <w:rFonts w:ascii="Times New Roman" w:eastAsia="Calibri" w:hAnsi="Times New Roman" w:cs="Times New Roman"/>
                <w:color w:val="000000"/>
                <w:lang w:val="sr-Cyrl-CS"/>
              </w:rPr>
            </w:pPr>
          </w:p>
        </w:tc>
        <w:tc>
          <w:tcPr>
            <w:tcW w:w="0" w:type="auto"/>
            <w:gridSpan w:val="3"/>
          </w:tcPr>
          <w:p w:rsidR="007A1F12" w:rsidRPr="00611E78" w:rsidRDefault="007A1F12" w:rsidP="009C30D3">
            <w:pPr>
              <w:jc w:val="cente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Евалуација</w:t>
            </w:r>
          </w:p>
        </w:tc>
      </w:tr>
      <w:tr w:rsidR="007A1F12" w:rsidRPr="00611E78" w:rsidTr="009C30D3">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Задатак</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Активности</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реализације</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Критеритеријум успеха</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Начин праћења</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евалуације</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r>
      <w:tr w:rsidR="007A1F12" w:rsidRPr="00611E78" w:rsidTr="009C30D3">
        <w:tc>
          <w:tcPr>
            <w:tcW w:w="0" w:type="auto"/>
          </w:tcPr>
          <w:p w:rsidR="007A1F12" w:rsidRPr="00611E78" w:rsidRDefault="007A1F12" w:rsidP="009C30D3">
            <w:pPr>
              <w:numPr>
                <w:ilvl w:val="0"/>
                <w:numId w:val="2"/>
              </w:numPr>
              <w:spacing w:after="0" w:line="240" w:lineRule="auto"/>
              <w:rPr>
                <w:rFonts w:ascii="Times New Roman" w:eastAsia="Calibri" w:hAnsi="Times New Roman" w:cs="Times New Roman"/>
                <w:color w:val="000000"/>
              </w:rPr>
            </w:pPr>
            <w:r w:rsidRPr="00611E78">
              <w:rPr>
                <w:rFonts w:ascii="Times New Roman" w:eastAsia="Calibri" w:hAnsi="Times New Roman" w:cs="Times New Roman"/>
                <w:color w:val="000000"/>
              </w:rPr>
              <w:t xml:space="preserve">У </w:t>
            </w:r>
            <w:proofErr w:type="spellStart"/>
            <w:r w:rsidRPr="00611E78">
              <w:rPr>
                <w:rFonts w:ascii="Times New Roman" w:eastAsia="Calibri" w:hAnsi="Times New Roman" w:cs="Times New Roman"/>
                <w:color w:val="000000"/>
              </w:rPr>
              <w:t>дневним</w:t>
            </w:r>
            <w:proofErr w:type="spellEnd"/>
          </w:p>
          <w:p w:rsidR="007A1F12" w:rsidRPr="00611E78" w:rsidRDefault="007A1F12" w:rsidP="009C30D3">
            <w:pPr>
              <w:rPr>
                <w:rFonts w:ascii="Times New Roman" w:eastAsia="Calibri" w:hAnsi="Times New Roman" w:cs="Times New Roman"/>
                <w:color w:val="000000"/>
              </w:rPr>
            </w:pPr>
            <w:proofErr w:type="spellStart"/>
            <w:r w:rsidRPr="00611E78">
              <w:rPr>
                <w:rFonts w:ascii="Times New Roman" w:eastAsia="Calibri" w:hAnsi="Times New Roman" w:cs="Times New Roman"/>
                <w:color w:val="000000"/>
              </w:rPr>
              <w:t>припремама</w:t>
            </w:r>
            <w:proofErr w:type="spellEnd"/>
          </w:p>
          <w:p w:rsidR="007A1F12" w:rsidRPr="00611E78" w:rsidRDefault="007A1F12" w:rsidP="009C30D3">
            <w:pPr>
              <w:rPr>
                <w:rFonts w:ascii="Times New Roman" w:eastAsia="Calibri" w:hAnsi="Times New Roman" w:cs="Times New Roman"/>
                <w:color w:val="000000"/>
              </w:rPr>
            </w:pPr>
            <w:proofErr w:type="spellStart"/>
            <w:r w:rsidRPr="00611E78">
              <w:rPr>
                <w:rFonts w:ascii="Times New Roman" w:eastAsia="Calibri" w:hAnsi="Times New Roman" w:cs="Times New Roman"/>
                <w:color w:val="000000"/>
              </w:rPr>
              <w:t>навести</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јасне</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критеријуме</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самовредновања</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рада</w:t>
            </w:r>
            <w:proofErr w:type="spellEnd"/>
            <w:r w:rsidRPr="00611E78">
              <w:rPr>
                <w:rFonts w:ascii="Times New Roman" w:eastAsia="Calibri" w:hAnsi="Times New Roman" w:cs="Times New Roman"/>
                <w:color w:val="000000"/>
              </w:rPr>
              <w:t xml:space="preserve"> и </w:t>
            </w:r>
            <w:proofErr w:type="spellStart"/>
            <w:r w:rsidRPr="00611E78">
              <w:rPr>
                <w:rFonts w:ascii="Times New Roman" w:eastAsia="Calibri" w:hAnsi="Times New Roman" w:cs="Times New Roman"/>
                <w:color w:val="000000"/>
              </w:rPr>
              <w:t>реализованих</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активности</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током</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часа</w:t>
            </w:r>
            <w:proofErr w:type="spellEnd"/>
            <w:r w:rsidRPr="00611E78">
              <w:rPr>
                <w:rFonts w:ascii="Times New Roman" w:eastAsia="Calibri" w:hAnsi="Times New Roman" w:cs="Times New Roman"/>
                <w:color w:val="000000"/>
              </w:rPr>
              <w:t xml:space="preserve"> </w:t>
            </w:r>
          </w:p>
        </w:tc>
        <w:tc>
          <w:tcPr>
            <w:tcW w:w="0" w:type="auto"/>
          </w:tcPr>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1.1.На </w:t>
            </w:r>
            <w:proofErr w:type="spellStart"/>
            <w:r w:rsidRPr="00611E78">
              <w:rPr>
                <w:rFonts w:ascii="Times New Roman" w:hAnsi="Times New Roman" w:cs="Times New Roman"/>
                <w:color w:val="000000"/>
              </w:rPr>
              <w:t>седници</w:t>
            </w:r>
            <w:proofErr w:type="spellEnd"/>
            <w:r w:rsidRPr="00611E78">
              <w:rPr>
                <w:rFonts w:ascii="Times New Roman" w:hAnsi="Times New Roman" w:cs="Times New Roman"/>
                <w:color w:val="000000"/>
              </w:rPr>
              <w:t xml:space="preserve"> НВ </w:t>
            </w:r>
            <w:proofErr w:type="spellStart"/>
            <w:r w:rsidRPr="00611E78">
              <w:rPr>
                <w:rFonts w:ascii="Times New Roman" w:hAnsi="Times New Roman" w:cs="Times New Roman"/>
                <w:color w:val="000000"/>
              </w:rPr>
              <w:t>обавестити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наставнике</w:t>
            </w:r>
            <w:proofErr w:type="spellEnd"/>
            <w:r w:rsidRPr="00611E78">
              <w:rPr>
                <w:rFonts w:ascii="Times New Roman" w:hAnsi="Times New Roman" w:cs="Times New Roman"/>
                <w:color w:val="000000"/>
              </w:rPr>
              <w:t xml:space="preserve"> о </w:t>
            </w:r>
            <w:proofErr w:type="spellStart"/>
            <w:r w:rsidRPr="00611E78">
              <w:rPr>
                <w:rFonts w:ascii="Times New Roman" w:hAnsi="Times New Roman" w:cs="Times New Roman"/>
                <w:color w:val="000000"/>
              </w:rPr>
              <w:t>задатку</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1.2.Имплементација </w:t>
            </w:r>
            <w:proofErr w:type="spellStart"/>
            <w:proofErr w:type="gramStart"/>
            <w:r w:rsidRPr="00611E78">
              <w:rPr>
                <w:rFonts w:ascii="Times New Roman" w:hAnsi="Times New Roman" w:cs="Times New Roman"/>
                <w:color w:val="000000"/>
              </w:rPr>
              <w:t>напомене</w:t>
            </w:r>
            <w:proofErr w:type="spellEnd"/>
            <w:r w:rsidRPr="00611E78">
              <w:rPr>
                <w:rFonts w:ascii="Times New Roman" w:hAnsi="Times New Roman" w:cs="Times New Roman"/>
                <w:color w:val="000000"/>
              </w:rPr>
              <w:t xml:space="preserve">  у</w:t>
            </w:r>
            <w:proofErr w:type="gram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дневним</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припремама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наставника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које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ће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садржати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самовредновање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рада</w:t>
            </w:r>
            <w:proofErr w:type="spellEnd"/>
            <w:r w:rsidRPr="00611E78">
              <w:rPr>
                <w:rFonts w:ascii="Times New Roman" w:hAnsi="Times New Roman" w:cs="Times New Roman"/>
                <w:color w:val="000000"/>
              </w:rPr>
              <w:t>.</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Наставници</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2024 – 2028.</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Око 70% наставника у својим дневним припремама врши самовредновање рада.</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Извештај педагога и директора о посећеним часовима, увид у припреме наставника.</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Август 2025.</w:t>
            </w:r>
          </w:p>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2026.</w:t>
            </w:r>
          </w:p>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2027.</w:t>
            </w:r>
          </w:p>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2028.</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 за РП.</w:t>
            </w:r>
          </w:p>
        </w:tc>
      </w:tr>
    </w:tbl>
    <w:p w:rsidR="007A1F12" w:rsidRDefault="007A1F12" w:rsidP="007A1F12">
      <w:pPr>
        <w:pStyle w:val="Heading1"/>
        <w:ind w:left="0" w:firstLine="0"/>
        <w:jc w:val="left"/>
        <w:rPr>
          <w:rFonts w:asciiTheme="minorHAnsi" w:eastAsiaTheme="minorEastAsia" w:hAnsiTheme="minorHAnsi" w:cstheme="minorBidi"/>
          <w:b w:val="0"/>
          <w:bCs w:val="0"/>
          <w:color w:val="auto"/>
          <w:sz w:val="22"/>
          <w:szCs w:val="22"/>
        </w:rPr>
      </w:pPr>
    </w:p>
    <w:p w:rsidR="007A1F12" w:rsidRDefault="007A1F12" w:rsidP="007A1F12"/>
    <w:p w:rsidR="007A1F12" w:rsidRDefault="007A1F12" w:rsidP="007A1F12"/>
    <w:p w:rsidR="007A1F12" w:rsidRDefault="007A1F12" w:rsidP="007A1F12"/>
    <w:p w:rsidR="007A1F12" w:rsidRDefault="007A1F12" w:rsidP="007A1F12"/>
    <w:p w:rsidR="007A1F12" w:rsidRPr="00611E78" w:rsidRDefault="007A1F12" w:rsidP="007A1F12"/>
    <w:p w:rsidR="007A1F12" w:rsidRDefault="007A1F12" w:rsidP="007A1F12">
      <w:pPr>
        <w:pStyle w:val="Heading1"/>
        <w:ind w:left="0" w:firstLine="0"/>
        <w:rPr>
          <w:rFonts w:eastAsiaTheme="minorEastAsia"/>
          <w:b w:val="0"/>
          <w:bCs w:val="0"/>
          <w:color w:val="auto"/>
          <w:sz w:val="22"/>
          <w:szCs w:val="22"/>
          <w:lang w:val="sr-Cyrl-RS"/>
        </w:rPr>
      </w:pPr>
      <w:r>
        <w:rPr>
          <w:rFonts w:eastAsiaTheme="minorEastAsia"/>
          <w:b w:val="0"/>
          <w:bCs w:val="0"/>
          <w:color w:val="auto"/>
          <w:sz w:val="22"/>
          <w:szCs w:val="22"/>
          <w:lang w:val="sr-Cyrl-RS"/>
        </w:rPr>
        <w:t xml:space="preserve">  </w:t>
      </w:r>
    </w:p>
    <w:p w:rsidR="007A1F12" w:rsidRPr="00611E78" w:rsidRDefault="007A1F12" w:rsidP="007A1F12">
      <w:pPr>
        <w:pStyle w:val="Heading1"/>
        <w:ind w:left="0" w:firstLine="0"/>
        <w:rPr>
          <w:b w:val="0"/>
          <w:color w:val="000000"/>
          <w:sz w:val="24"/>
        </w:rPr>
      </w:pPr>
      <w:r w:rsidRPr="00611E78">
        <w:rPr>
          <w:rFonts w:eastAsiaTheme="minorEastAsia"/>
          <w:b w:val="0"/>
          <w:bCs w:val="0"/>
          <w:color w:val="auto"/>
          <w:sz w:val="22"/>
          <w:szCs w:val="22"/>
        </w:rPr>
        <w:t xml:space="preserve">ОБЛАСТ: </w:t>
      </w:r>
      <w:r w:rsidRPr="00611E78">
        <w:rPr>
          <w:b w:val="0"/>
          <w:color w:val="000000"/>
          <w:sz w:val="24"/>
        </w:rPr>
        <w:t>НАСТАВА И УЧЕЊЕ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1931"/>
        <w:gridCol w:w="1029"/>
        <w:gridCol w:w="1021"/>
        <w:gridCol w:w="1322"/>
        <w:gridCol w:w="1146"/>
        <w:gridCol w:w="948"/>
        <w:gridCol w:w="1112"/>
      </w:tblGrid>
      <w:tr w:rsidR="007A1F12" w:rsidRPr="00611E78" w:rsidTr="009C30D3">
        <w:tc>
          <w:tcPr>
            <w:tcW w:w="0" w:type="auto"/>
            <w:gridSpan w:val="8"/>
          </w:tcPr>
          <w:p w:rsidR="007A1F12" w:rsidRPr="00611E78" w:rsidRDefault="007A1F12" w:rsidP="009C30D3">
            <w:pPr>
              <w:rPr>
                <w:rFonts w:ascii="Times New Roman" w:eastAsia="Calibri" w:hAnsi="Times New Roman" w:cs="Times New Roman"/>
                <w:b/>
                <w:color w:val="000000"/>
                <w:lang w:val="sr-Cyrl-CS"/>
              </w:rPr>
            </w:pPr>
            <w:r w:rsidRPr="00611E78">
              <w:rPr>
                <w:rFonts w:ascii="Times New Roman" w:eastAsia="Calibri" w:hAnsi="Times New Roman" w:cs="Times New Roman"/>
                <w:b/>
                <w:bCs/>
                <w:color w:val="000000"/>
                <w:lang w:val="sr-Latn-CS"/>
              </w:rPr>
              <w:t xml:space="preserve">I </w:t>
            </w:r>
            <w:r w:rsidRPr="00611E78">
              <w:rPr>
                <w:rFonts w:ascii="Times New Roman" w:eastAsia="Calibri" w:hAnsi="Times New Roman" w:cs="Times New Roman"/>
                <w:b/>
                <w:bCs/>
                <w:color w:val="000000"/>
                <w:lang w:val="sr-Cyrl-CS"/>
              </w:rPr>
              <w:t>развојни циљ</w:t>
            </w:r>
            <w:r w:rsidRPr="00611E78">
              <w:rPr>
                <w:rFonts w:ascii="Times New Roman" w:eastAsia="Calibri" w:hAnsi="Times New Roman" w:cs="Times New Roman"/>
                <w:b/>
                <w:bCs/>
                <w:i/>
                <w:iCs/>
                <w:color w:val="000000"/>
                <w:lang w:val="sr-Latn-CS"/>
              </w:rPr>
              <w:t xml:space="preserve"> </w:t>
            </w:r>
            <w:r w:rsidRPr="00611E78">
              <w:rPr>
                <w:rFonts w:ascii="Times New Roman" w:eastAsia="Calibri" w:hAnsi="Times New Roman" w:cs="Times New Roman"/>
                <w:b/>
                <w:bCs/>
                <w:i/>
                <w:iCs/>
                <w:color w:val="000000"/>
                <w:lang w:val="sr-Cyrl-CS"/>
              </w:rPr>
              <w:t xml:space="preserve">– </w:t>
            </w:r>
            <w:proofErr w:type="spellStart"/>
            <w:r w:rsidRPr="00611E78">
              <w:rPr>
                <w:rFonts w:ascii="Times New Roman" w:hAnsi="Times New Roman" w:cs="Times New Roman"/>
                <w:b/>
                <w:color w:val="000000"/>
              </w:rPr>
              <w:t>Боља</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постигнућа</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ученика</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који</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имају</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потешкоће</w:t>
            </w:r>
            <w:proofErr w:type="spellEnd"/>
            <w:r w:rsidRPr="00611E78">
              <w:rPr>
                <w:rFonts w:ascii="Times New Roman" w:hAnsi="Times New Roman" w:cs="Times New Roman"/>
                <w:b/>
                <w:color w:val="000000"/>
              </w:rPr>
              <w:t xml:space="preserve"> у </w:t>
            </w:r>
            <w:proofErr w:type="spellStart"/>
            <w:r w:rsidRPr="00611E78">
              <w:rPr>
                <w:rFonts w:ascii="Times New Roman" w:hAnsi="Times New Roman" w:cs="Times New Roman"/>
                <w:b/>
                <w:color w:val="000000"/>
              </w:rPr>
              <w:t>учењу</w:t>
            </w:r>
            <w:proofErr w:type="spellEnd"/>
          </w:p>
        </w:tc>
      </w:tr>
      <w:tr w:rsidR="007A1F12" w:rsidRPr="00611E78" w:rsidTr="009C30D3">
        <w:tc>
          <w:tcPr>
            <w:tcW w:w="0" w:type="auto"/>
            <w:gridSpan w:val="5"/>
          </w:tcPr>
          <w:p w:rsidR="007A1F12" w:rsidRPr="00611E78" w:rsidRDefault="007A1F12" w:rsidP="009C30D3">
            <w:pPr>
              <w:jc w:val="center"/>
              <w:rPr>
                <w:rFonts w:ascii="Times New Roman" w:eastAsia="Calibri" w:hAnsi="Times New Roman" w:cs="Times New Roman"/>
                <w:color w:val="000000"/>
              </w:rPr>
            </w:pPr>
          </w:p>
        </w:tc>
        <w:tc>
          <w:tcPr>
            <w:tcW w:w="0" w:type="auto"/>
            <w:gridSpan w:val="3"/>
          </w:tcPr>
          <w:p w:rsidR="007A1F12" w:rsidRPr="00611E78" w:rsidRDefault="007A1F12" w:rsidP="009C30D3">
            <w:pPr>
              <w:jc w:val="cente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Евалуација</w:t>
            </w:r>
          </w:p>
        </w:tc>
      </w:tr>
      <w:tr w:rsidR="007A1F12" w:rsidRPr="00611E78" w:rsidTr="009C30D3">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Задатак</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Активности</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реализације</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Критеритеријум успеха</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Начин праћења</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евалуације</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r>
      <w:tr w:rsidR="007A1F12" w:rsidRPr="00611E78" w:rsidTr="009C30D3">
        <w:tc>
          <w:tcPr>
            <w:tcW w:w="0" w:type="auto"/>
          </w:tcPr>
          <w:p w:rsidR="007A1F12" w:rsidRPr="00611E78" w:rsidRDefault="007A1F12" w:rsidP="009C30D3">
            <w:pPr>
              <w:rPr>
                <w:rFonts w:ascii="Times New Roman" w:eastAsia="Calibri" w:hAnsi="Times New Roman" w:cs="Times New Roman"/>
                <w:color w:val="000000"/>
              </w:rPr>
            </w:pPr>
            <w:r w:rsidRPr="00611E78">
              <w:rPr>
                <w:rFonts w:ascii="Times New Roman" w:hAnsi="Times New Roman" w:cs="Times New Roman"/>
                <w:color w:val="000000"/>
                <w:lang w:val="ru-RU"/>
              </w:rPr>
              <w:t>1. Веће укључивање ученика којима је потребна додатна подршка у редовни наставни процес .</w:t>
            </w:r>
          </w:p>
        </w:tc>
        <w:tc>
          <w:tcPr>
            <w:tcW w:w="0" w:type="auto"/>
          </w:tcPr>
          <w:p w:rsidR="007A1F12" w:rsidRPr="00611E78" w:rsidRDefault="007A1F12" w:rsidP="009C30D3">
            <w:pPr>
              <w:rPr>
                <w:rFonts w:ascii="Times New Roman" w:hAnsi="Times New Roman" w:cs="Times New Roman"/>
                <w:color w:val="000000"/>
                <w:lang w:val="ru-RU"/>
              </w:rPr>
            </w:pPr>
            <w:r w:rsidRPr="00611E78">
              <w:rPr>
                <w:rFonts w:ascii="Times New Roman" w:hAnsi="Times New Roman" w:cs="Times New Roman"/>
                <w:color w:val="000000"/>
                <w:lang w:val="ru-RU"/>
              </w:rPr>
              <w:t xml:space="preserve">1. Планирати рад у пару или групи у којима ће учествовати ученици којима је потребна додатна подршка и остали ученици. </w:t>
            </w:r>
          </w:p>
          <w:p w:rsidR="007A1F12" w:rsidRPr="00611E78" w:rsidRDefault="007A1F12" w:rsidP="009C30D3">
            <w:pPr>
              <w:rPr>
                <w:rFonts w:ascii="Times New Roman" w:hAnsi="Times New Roman" w:cs="Times New Roman"/>
                <w:color w:val="000000"/>
                <w:lang w:val="ru-RU"/>
              </w:rPr>
            </w:pPr>
            <w:r w:rsidRPr="00611E78">
              <w:rPr>
                <w:rFonts w:ascii="Times New Roman" w:hAnsi="Times New Roman" w:cs="Times New Roman"/>
                <w:color w:val="000000"/>
                <w:lang w:val="ru-RU"/>
              </w:rPr>
              <w:t>2. Сачинити специфичне/прилагођене материјале, задатке и питања приликом обраде, утврђивања и провере знања ученицима којима је потребна додатна подршка у учењу и групном раду/раду у пару.</w:t>
            </w:r>
          </w:p>
          <w:p w:rsidR="007A1F12" w:rsidRPr="00611E78" w:rsidRDefault="007A1F12" w:rsidP="009C30D3">
            <w:pPr>
              <w:rPr>
                <w:rFonts w:ascii="Times New Roman" w:hAnsi="Times New Roman" w:cs="Times New Roman"/>
                <w:color w:val="000000"/>
              </w:rPr>
            </w:pPr>
          </w:p>
        </w:tc>
        <w:tc>
          <w:tcPr>
            <w:tcW w:w="0" w:type="auto"/>
          </w:tcPr>
          <w:p w:rsidR="007A1F12" w:rsidRPr="00611E78" w:rsidRDefault="007A1F12" w:rsidP="009C30D3">
            <w:pPr>
              <w:rPr>
                <w:rFonts w:ascii="Times New Roman" w:eastAsia="Calibri" w:hAnsi="Times New Roman" w:cs="Times New Roman"/>
                <w:color w:val="000000"/>
                <w:lang w:val="sr-Cyrl-CS"/>
              </w:rPr>
            </w:pPr>
            <w:proofErr w:type="spellStart"/>
            <w:r w:rsidRPr="00611E78">
              <w:rPr>
                <w:rFonts w:ascii="Times New Roman" w:hAnsi="Times New Roman" w:cs="Times New Roman"/>
                <w:color w:val="000000"/>
              </w:rPr>
              <w:t>Наставници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разредне</w:t>
            </w:r>
            <w:proofErr w:type="spellEnd"/>
            <w:r w:rsidRPr="00611E78">
              <w:rPr>
                <w:rFonts w:ascii="Times New Roman" w:hAnsi="Times New Roman" w:cs="Times New Roman"/>
                <w:color w:val="000000"/>
              </w:rPr>
              <w:t xml:space="preserve"> </w:t>
            </w:r>
            <w:proofErr w:type="gramStart"/>
            <w:r w:rsidRPr="00611E78">
              <w:rPr>
                <w:rFonts w:ascii="Times New Roman" w:hAnsi="Times New Roman" w:cs="Times New Roman"/>
                <w:color w:val="000000"/>
              </w:rPr>
              <w:t xml:space="preserve">и  </w:t>
            </w:r>
            <w:proofErr w:type="spellStart"/>
            <w:r w:rsidRPr="00611E78">
              <w:rPr>
                <w:rFonts w:ascii="Times New Roman" w:hAnsi="Times New Roman" w:cs="Times New Roman"/>
                <w:color w:val="000000"/>
              </w:rPr>
              <w:t>предметне</w:t>
            </w:r>
            <w:proofErr w:type="spellEnd"/>
            <w:proofErr w:type="gram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наставе</w:t>
            </w:r>
            <w:proofErr w:type="spellEnd"/>
            <w:r w:rsidRPr="00611E78">
              <w:rPr>
                <w:rFonts w:ascii="Times New Roman" w:hAnsi="Times New Roman" w:cs="Times New Roman"/>
                <w:color w:val="000000"/>
              </w:rPr>
              <w:t xml:space="preserve">, ОС, </w:t>
            </w:r>
            <w:proofErr w:type="spellStart"/>
            <w:r w:rsidRPr="00611E78">
              <w:rPr>
                <w:rFonts w:ascii="Times New Roman" w:hAnsi="Times New Roman" w:cs="Times New Roman"/>
                <w:color w:val="000000"/>
              </w:rPr>
              <w:t>Тим</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за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инклузију</w:t>
            </w:r>
            <w:proofErr w:type="spellEnd"/>
            <w:r w:rsidRPr="00611E78">
              <w:rPr>
                <w:rFonts w:ascii="Times New Roman" w:hAnsi="Times New Roman" w:cs="Times New Roman"/>
                <w:color w:val="000000"/>
              </w:rPr>
              <w:t>.</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Школска 2024/25.</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hAnsi="Times New Roman" w:cs="Times New Roman"/>
                <w:color w:val="000000"/>
              </w:rPr>
              <w:t xml:space="preserve">80% </w:t>
            </w:r>
            <w:proofErr w:type="spellStart"/>
            <w:r w:rsidRPr="00611E78">
              <w:rPr>
                <w:rFonts w:ascii="Times New Roman" w:hAnsi="Times New Roman" w:cs="Times New Roman"/>
                <w:color w:val="000000"/>
              </w:rPr>
              <w:t>наставника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планира</w:t>
            </w:r>
            <w:proofErr w:type="spellEnd"/>
            <w:r w:rsidRPr="00611E78">
              <w:rPr>
                <w:rFonts w:ascii="Times New Roman" w:hAnsi="Times New Roman" w:cs="Times New Roman"/>
                <w:color w:val="000000"/>
              </w:rPr>
              <w:t xml:space="preserve"> </w:t>
            </w:r>
            <w:r w:rsidRPr="00611E78">
              <w:rPr>
                <w:rFonts w:ascii="Times New Roman" w:hAnsi="Times New Roman" w:cs="Times New Roman"/>
                <w:color w:val="000000"/>
                <w:lang w:val="ru-RU"/>
              </w:rPr>
              <w:t>рад у пару или групи у којима ће учествовати ученици којима је потребна додатна подршка и остали ученици.</w:t>
            </w:r>
          </w:p>
        </w:tc>
        <w:tc>
          <w:tcPr>
            <w:tcW w:w="0" w:type="auto"/>
          </w:tcPr>
          <w:p w:rsidR="007A1F12" w:rsidRPr="00611E78" w:rsidRDefault="007A1F12" w:rsidP="009C30D3">
            <w:pPr>
              <w:rPr>
                <w:rFonts w:ascii="Times New Roman" w:hAnsi="Times New Roman" w:cs="Times New Roman"/>
                <w:color w:val="000000"/>
              </w:rPr>
            </w:pPr>
            <w:proofErr w:type="spellStart"/>
            <w:r w:rsidRPr="00611E78">
              <w:rPr>
                <w:rFonts w:ascii="Times New Roman" w:hAnsi="Times New Roman" w:cs="Times New Roman"/>
                <w:color w:val="000000"/>
              </w:rPr>
              <w:t>Увид</w:t>
            </w:r>
            <w:proofErr w:type="spellEnd"/>
            <w:r w:rsidRPr="00611E78">
              <w:rPr>
                <w:rFonts w:ascii="Times New Roman" w:hAnsi="Times New Roman" w:cs="Times New Roman"/>
                <w:color w:val="000000"/>
              </w:rPr>
              <w:t xml:space="preserve"> у </w:t>
            </w:r>
            <w:proofErr w:type="spellStart"/>
            <w:r w:rsidRPr="00611E78">
              <w:rPr>
                <w:rFonts w:ascii="Times New Roman" w:hAnsi="Times New Roman" w:cs="Times New Roman"/>
                <w:color w:val="000000"/>
              </w:rPr>
              <w:t>припремљене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прилагођене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материјале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задатке</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питања</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proofErr w:type="spellStart"/>
            <w:r w:rsidRPr="00611E78">
              <w:rPr>
                <w:rFonts w:ascii="Times New Roman" w:hAnsi="Times New Roman" w:cs="Times New Roman"/>
                <w:color w:val="000000"/>
              </w:rPr>
              <w:t>Увид</w:t>
            </w:r>
            <w:proofErr w:type="spellEnd"/>
            <w:r w:rsidRPr="00611E78">
              <w:rPr>
                <w:rFonts w:ascii="Times New Roman" w:hAnsi="Times New Roman" w:cs="Times New Roman"/>
                <w:color w:val="000000"/>
              </w:rPr>
              <w:t xml:space="preserve"> у </w:t>
            </w:r>
            <w:proofErr w:type="spellStart"/>
            <w:r w:rsidRPr="00611E78">
              <w:rPr>
                <w:rFonts w:ascii="Times New Roman" w:hAnsi="Times New Roman" w:cs="Times New Roman"/>
                <w:color w:val="000000"/>
              </w:rPr>
              <w:t>припрему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за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час</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proofErr w:type="spellStart"/>
            <w:r w:rsidRPr="00611E78">
              <w:rPr>
                <w:rFonts w:ascii="Times New Roman" w:hAnsi="Times New Roman" w:cs="Times New Roman"/>
                <w:color w:val="000000"/>
              </w:rPr>
              <w:t>Увид</w:t>
            </w:r>
            <w:proofErr w:type="spellEnd"/>
            <w:r w:rsidRPr="00611E78">
              <w:rPr>
                <w:rFonts w:ascii="Times New Roman" w:hAnsi="Times New Roman" w:cs="Times New Roman"/>
                <w:color w:val="000000"/>
              </w:rPr>
              <w:t xml:space="preserve"> у </w:t>
            </w:r>
            <w:proofErr w:type="spellStart"/>
            <w:r w:rsidRPr="00611E78">
              <w:rPr>
                <w:rFonts w:ascii="Times New Roman" w:hAnsi="Times New Roman" w:cs="Times New Roman"/>
                <w:color w:val="000000"/>
              </w:rPr>
              <w:t>обрасце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за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праћење</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вредновање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школског</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часа</w:t>
            </w:r>
            <w:proofErr w:type="spellEnd"/>
            <w:r w:rsidRPr="00611E78">
              <w:rPr>
                <w:rFonts w:ascii="Times New Roman" w:hAnsi="Times New Roman" w:cs="Times New Roman"/>
                <w:color w:val="000000"/>
              </w:rPr>
              <w:t>.</w:t>
            </w:r>
          </w:p>
          <w:p w:rsidR="007A1F12" w:rsidRPr="00611E78" w:rsidRDefault="007A1F12" w:rsidP="009C30D3">
            <w:pPr>
              <w:rPr>
                <w:rFonts w:ascii="Times New Roman" w:eastAsia="Calibri" w:hAnsi="Times New Roman" w:cs="Times New Roman"/>
                <w:color w:val="000000"/>
                <w:lang w:val="sr-Cyrl-CS"/>
              </w:rPr>
            </w:pP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Август 2025.</w:t>
            </w:r>
          </w:p>
        </w:tc>
        <w:tc>
          <w:tcPr>
            <w:tcW w:w="0" w:type="auto"/>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Координатор и чланови Актива за РП.</w:t>
            </w:r>
          </w:p>
        </w:tc>
      </w:tr>
    </w:tbl>
    <w:p w:rsidR="007A1F12" w:rsidRDefault="007A1F12" w:rsidP="007A1F12">
      <w:pPr>
        <w:rPr>
          <w:rFonts w:ascii="Times New Roman" w:hAnsi="Times New Roman" w:cs="Times New Roman"/>
        </w:rPr>
      </w:pPr>
    </w:p>
    <w:p w:rsidR="007A1F12" w:rsidRDefault="007A1F12" w:rsidP="007A1F12">
      <w:pPr>
        <w:rPr>
          <w:rFonts w:ascii="Times New Roman" w:hAnsi="Times New Roman" w:cs="Times New Roman"/>
        </w:rPr>
      </w:pPr>
    </w:p>
    <w:p w:rsidR="007A1F12" w:rsidRPr="00611E78" w:rsidRDefault="007A1F12" w:rsidP="007A1F12">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2"/>
        <w:gridCol w:w="1775"/>
        <w:gridCol w:w="984"/>
        <w:gridCol w:w="1071"/>
        <w:gridCol w:w="1465"/>
        <w:gridCol w:w="1044"/>
        <w:gridCol w:w="896"/>
        <w:gridCol w:w="929"/>
      </w:tblGrid>
      <w:tr w:rsidR="007A1F12" w:rsidRPr="00611E78" w:rsidTr="009C30D3">
        <w:tc>
          <w:tcPr>
            <w:tcW w:w="5000" w:type="pct"/>
            <w:gridSpan w:val="8"/>
          </w:tcPr>
          <w:p w:rsidR="007A1F12" w:rsidRPr="00611E78" w:rsidRDefault="007A1F12" w:rsidP="009C30D3">
            <w:pPr>
              <w:rPr>
                <w:rFonts w:ascii="Times New Roman" w:eastAsia="Calibri" w:hAnsi="Times New Roman" w:cs="Times New Roman"/>
                <w:color w:val="000000"/>
              </w:rPr>
            </w:pPr>
            <w:r w:rsidRPr="00611E78">
              <w:rPr>
                <w:rFonts w:ascii="Times New Roman" w:eastAsia="Calibri" w:hAnsi="Times New Roman" w:cs="Times New Roman"/>
                <w:b/>
                <w:bCs/>
                <w:color w:val="000000"/>
              </w:rPr>
              <w:lastRenderedPageBreak/>
              <w:t>I</w:t>
            </w:r>
            <w:r w:rsidRPr="00611E78">
              <w:rPr>
                <w:rFonts w:ascii="Times New Roman" w:eastAsia="Calibri" w:hAnsi="Times New Roman" w:cs="Times New Roman"/>
                <w:b/>
                <w:bCs/>
                <w:color w:val="000000"/>
                <w:lang w:val="sr-Latn-CS"/>
              </w:rPr>
              <w:t xml:space="preserve">I </w:t>
            </w:r>
            <w:r w:rsidRPr="00611E78">
              <w:rPr>
                <w:rFonts w:ascii="Times New Roman" w:eastAsia="Calibri" w:hAnsi="Times New Roman" w:cs="Times New Roman"/>
                <w:b/>
                <w:bCs/>
                <w:color w:val="000000"/>
                <w:lang w:val="sr-Cyrl-CS"/>
              </w:rPr>
              <w:t>развојни циљ</w:t>
            </w:r>
            <w:r w:rsidRPr="00611E78">
              <w:rPr>
                <w:rFonts w:ascii="Times New Roman" w:eastAsia="Calibri" w:hAnsi="Times New Roman" w:cs="Times New Roman"/>
                <w:b/>
                <w:bCs/>
                <w:i/>
                <w:iCs/>
                <w:color w:val="000000"/>
                <w:lang w:val="sr-Latn-CS"/>
              </w:rPr>
              <w:t xml:space="preserve"> </w:t>
            </w:r>
            <w:r w:rsidRPr="00611E78">
              <w:rPr>
                <w:rFonts w:ascii="Times New Roman" w:eastAsia="Calibri" w:hAnsi="Times New Roman" w:cs="Times New Roman"/>
                <w:b/>
                <w:bCs/>
                <w:i/>
                <w:iCs/>
                <w:color w:val="000000"/>
                <w:lang w:val="sr-Cyrl-CS"/>
              </w:rPr>
              <w:t xml:space="preserve">– </w:t>
            </w:r>
            <w:r w:rsidRPr="00611E78">
              <w:rPr>
                <w:rFonts w:ascii="Times New Roman" w:hAnsi="Times New Roman" w:cs="Times New Roman"/>
                <w:b/>
                <w:color w:val="000000"/>
                <w:lang w:val="ru-RU"/>
              </w:rPr>
              <w:t>Оспособљавање ученика за критичку процену напретка осталих ученика и самопроцену напретка</w:t>
            </w:r>
          </w:p>
        </w:tc>
      </w:tr>
      <w:tr w:rsidR="007A1F12" w:rsidRPr="00611E78" w:rsidTr="009C30D3">
        <w:tc>
          <w:tcPr>
            <w:tcW w:w="3502" w:type="pct"/>
            <w:gridSpan w:val="5"/>
          </w:tcPr>
          <w:p w:rsidR="007A1F12" w:rsidRPr="00611E78" w:rsidRDefault="007A1F12" w:rsidP="009C30D3">
            <w:pPr>
              <w:jc w:val="center"/>
              <w:rPr>
                <w:rFonts w:ascii="Times New Roman" w:eastAsia="Calibri" w:hAnsi="Times New Roman" w:cs="Times New Roman"/>
                <w:color w:val="000000"/>
              </w:rPr>
            </w:pPr>
          </w:p>
        </w:tc>
        <w:tc>
          <w:tcPr>
            <w:tcW w:w="1498" w:type="pct"/>
            <w:gridSpan w:val="3"/>
          </w:tcPr>
          <w:p w:rsidR="007A1F12" w:rsidRPr="00611E78" w:rsidRDefault="007A1F12" w:rsidP="009C30D3">
            <w:pPr>
              <w:jc w:val="cente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Евалуација</w:t>
            </w:r>
          </w:p>
        </w:tc>
      </w:tr>
      <w:tr w:rsidR="007A1F12" w:rsidRPr="00611E78" w:rsidTr="009C30D3">
        <w:tc>
          <w:tcPr>
            <w:tcW w:w="737"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Задатак</w:t>
            </w:r>
          </w:p>
        </w:tc>
        <w:tc>
          <w:tcPr>
            <w:tcW w:w="927"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Активности</w:t>
            </w:r>
          </w:p>
        </w:tc>
        <w:tc>
          <w:tcPr>
            <w:tcW w:w="514"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c>
          <w:tcPr>
            <w:tcW w:w="559"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реализације</w:t>
            </w:r>
          </w:p>
        </w:tc>
        <w:tc>
          <w:tcPr>
            <w:tcW w:w="76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Критеритеријум успеха</w:t>
            </w:r>
          </w:p>
        </w:tc>
        <w:tc>
          <w:tcPr>
            <w:tcW w:w="54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Начин праћења</w:t>
            </w:r>
          </w:p>
        </w:tc>
        <w:tc>
          <w:tcPr>
            <w:tcW w:w="468"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евалуације</w:t>
            </w:r>
          </w:p>
        </w:tc>
        <w:tc>
          <w:tcPr>
            <w:tcW w:w="48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r>
      <w:tr w:rsidR="007A1F12" w:rsidRPr="00611E78" w:rsidTr="009C30D3">
        <w:tc>
          <w:tcPr>
            <w:tcW w:w="737" w:type="pct"/>
          </w:tcPr>
          <w:p w:rsidR="007A1F12" w:rsidRPr="00611E78" w:rsidRDefault="007A1F12" w:rsidP="007A1F12">
            <w:pPr>
              <w:numPr>
                <w:ilvl w:val="0"/>
                <w:numId w:val="3"/>
              </w:numPr>
              <w:spacing w:after="0" w:line="240" w:lineRule="auto"/>
              <w:rPr>
                <w:rFonts w:ascii="Times New Roman" w:eastAsia="Calibri" w:hAnsi="Times New Roman" w:cs="Times New Roman"/>
                <w:color w:val="000000"/>
              </w:rPr>
            </w:pPr>
            <w:proofErr w:type="spellStart"/>
            <w:r w:rsidRPr="00611E78">
              <w:rPr>
                <w:rFonts w:ascii="Times New Roman" w:eastAsia="Calibri" w:hAnsi="Times New Roman" w:cs="Times New Roman"/>
                <w:color w:val="000000"/>
              </w:rPr>
              <w:t>Истаћи</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начин</w:t>
            </w:r>
            <w:proofErr w:type="spellEnd"/>
          </w:p>
          <w:p w:rsidR="007A1F12" w:rsidRPr="00611E78" w:rsidRDefault="007A1F12" w:rsidP="009C30D3">
            <w:pPr>
              <w:rPr>
                <w:rFonts w:ascii="Times New Roman" w:eastAsia="Calibri" w:hAnsi="Times New Roman" w:cs="Times New Roman"/>
                <w:color w:val="000000"/>
              </w:rPr>
            </w:pPr>
            <w:proofErr w:type="spellStart"/>
            <w:r w:rsidRPr="00611E78">
              <w:rPr>
                <w:rFonts w:ascii="Times New Roman" w:eastAsia="Calibri" w:hAnsi="Times New Roman" w:cs="Times New Roman"/>
                <w:color w:val="000000"/>
              </w:rPr>
              <w:t>вредновања</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процењивања</w:t>
            </w:r>
            <w:proofErr w:type="spellEnd"/>
            <w:r w:rsidRPr="00611E78">
              <w:rPr>
                <w:rFonts w:ascii="Times New Roman" w:eastAsia="Calibri" w:hAnsi="Times New Roman" w:cs="Times New Roman"/>
                <w:color w:val="000000"/>
              </w:rPr>
              <w:t xml:space="preserve"> и </w:t>
            </w:r>
            <w:proofErr w:type="spellStart"/>
            <w:r w:rsidRPr="00611E78">
              <w:rPr>
                <w:rFonts w:ascii="Times New Roman" w:eastAsia="Calibri" w:hAnsi="Times New Roman" w:cs="Times New Roman"/>
                <w:color w:val="000000"/>
              </w:rPr>
              <w:t>оцењивања</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напредовања</w:t>
            </w:r>
            <w:proofErr w:type="spellEnd"/>
            <w:r w:rsidRPr="00611E78">
              <w:rPr>
                <w:rFonts w:ascii="Times New Roman" w:eastAsia="Calibri" w:hAnsi="Times New Roman" w:cs="Times New Roman"/>
                <w:color w:val="000000"/>
              </w:rPr>
              <w:t xml:space="preserve"> </w:t>
            </w:r>
            <w:proofErr w:type="spellStart"/>
            <w:r w:rsidRPr="00611E78">
              <w:rPr>
                <w:rFonts w:ascii="Times New Roman" w:eastAsia="Calibri" w:hAnsi="Times New Roman" w:cs="Times New Roman"/>
                <w:color w:val="000000"/>
              </w:rPr>
              <w:t>ученика</w:t>
            </w:r>
            <w:proofErr w:type="spellEnd"/>
          </w:p>
        </w:tc>
        <w:tc>
          <w:tcPr>
            <w:tcW w:w="927" w:type="pct"/>
          </w:tcPr>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1.1. </w:t>
            </w:r>
            <w:proofErr w:type="spellStart"/>
            <w:r w:rsidRPr="00611E78">
              <w:rPr>
                <w:rFonts w:ascii="Times New Roman" w:hAnsi="Times New Roman" w:cs="Times New Roman"/>
                <w:color w:val="000000"/>
              </w:rPr>
              <w:t>На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седници</w:t>
            </w:r>
            <w:proofErr w:type="spellEnd"/>
            <w:r w:rsidRPr="00611E78">
              <w:rPr>
                <w:rFonts w:ascii="Times New Roman" w:hAnsi="Times New Roman" w:cs="Times New Roman"/>
                <w:color w:val="000000"/>
              </w:rPr>
              <w:t xml:space="preserve"> НВ, </w:t>
            </w:r>
            <w:proofErr w:type="spellStart"/>
            <w:r w:rsidRPr="00611E78">
              <w:rPr>
                <w:rFonts w:ascii="Times New Roman" w:hAnsi="Times New Roman" w:cs="Times New Roman"/>
                <w:color w:val="000000"/>
              </w:rPr>
              <w:t>преко</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канала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он</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лајн</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комуникације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упознати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наставнике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задатком</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1.2.Наставаници </w:t>
            </w:r>
            <w:proofErr w:type="spellStart"/>
            <w:r w:rsidRPr="00611E78">
              <w:rPr>
                <w:rFonts w:ascii="Times New Roman" w:hAnsi="Times New Roman" w:cs="Times New Roman"/>
                <w:color w:val="000000"/>
              </w:rPr>
              <w:t>сачињавају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критеријуме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оцењивања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поступке</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начин</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оцењивања</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1.3.Усмено </w:t>
            </w:r>
            <w:proofErr w:type="spellStart"/>
            <w:r w:rsidRPr="00611E78">
              <w:rPr>
                <w:rFonts w:ascii="Times New Roman" w:hAnsi="Times New Roman" w:cs="Times New Roman"/>
                <w:color w:val="000000"/>
              </w:rPr>
              <w:t>упознају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ученике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критеријумима</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 1.4.У </w:t>
            </w:r>
            <w:proofErr w:type="spellStart"/>
            <w:r w:rsidRPr="00611E78">
              <w:rPr>
                <w:rFonts w:ascii="Times New Roman" w:hAnsi="Times New Roman" w:cs="Times New Roman"/>
                <w:color w:val="000000"/>
              </w:rPr>
              <w:t>својим</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кабинетима</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учионицама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видном</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месту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истакнути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критеријуми</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начини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оцењивања</w:t>
            </w:r>
            <w:proofErr w:type="spellEnd"/>
            <w:r w:rsidRPr="00611E78">
              <w:rPr>
                <w:rFonts w:ascii="Times New Roman" w:hAnsi="Times New Roman" w:cs="Times New Roman"/>
                <w:color w:val="000000"/>
              </w:rPr>
              <w:t>.</w:t>
            </w:r>
          </w:p>
        </w:tc>
        <w:tc>
          <w:tcPr>
            <w:tcW w:w="514"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 РП, наставници.</w:t>
            </w:r>
          </w:p>
        </w:tc>
        <w:tc>
          <w:tcPr>
            <w:tcW w:w="559"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Прво полугодиште 2024.</w:t>
            </w:r>
          </w:p>
        </w:tc>
        <w:tc>
          <w:tcPr>
            <w:tcW w:w="76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У свим учионицама на видно место налазе се критеријуми вреновања и начин оцењивања ученика.</w:t>
            </w:r>
          </w:p>
        </w:tc>
        <w:tc>
          <w:tcPr>
            <w:tcW w:w="54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Увид у критеријуме.</w:t>
            </w:r>
          </w:p>
        </w:tc>
        <w:tc>
          <w:tcPr>
            <w:tcW w:w="468"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Август 2025.</w:t>
            </w:r>
          </w:p>
        </w:tc>
        <w:tc>
          <w:tcPr>
            <w:tcW w:w="48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 за РП.</w:t>
            </w:r>
          </w:p>
        </w:tc>
      </w:tr>
    </w:tbl>
    <w:p w:rsidR="007A1F12" w:rsidRDefault="007A1F12" w:rsidP="007A1F12">
      <w:pPr>
        <w:rPr>
          <w:rFonts w:ascii="Times New Roman" w:hAnsi="Times New Roman" w:cs="Times New Roman"/>
        </w:rPr>
      </w:pPr>
    </w:p>
    <w:p w:rsidR="007A1F12" w:rsidRDefault="007A1F12" w:rsidP="007A1F12">
      <w:pPr>
        <w:rPr>
          <w:rFonts w:ascii="Times New Roman" w:hAnsi="Times New Roman" w:cs="Times New Roman"/>
        </w:rPr>
      </w:pPr>
    </w:p>
    <w:p w:rsidR="007A1F12" w:rsidRDefault="007A1F12" w:rsidP="007A1F12">
      <w:pPr>
        <w:spacing w:after="0" w:line="240" w:lineRule="auto"/>
        <w:ind w:left="720"/>
        <w:jc w:val="center"/>
        <w:rPr>
          <w:rFonts w:ascii="Times New Roman" w:hAnsi="Times New Roman" w:cs="Times New Roman"/>
          <w:color w:val="000000"/>
          <w:lang w:val="sr-Cyrl-CS"/>
        </w:rPr>
      </w:pPr>
    </w:p>
    <w:p w:rsidR="007A1F12" w:rsidRDefault="007A1F12" w:rsidP="007A1F12">
      <w:pPr>
        <w:spacing w:after="0" w:line="240" w:lineRule="auto"/>
        <w:ind w:left="720"/>
        <w:jc w:val="center"/>
        <w:rPr>
          <w:rFonts w:ascii="Times New Roman" w:hAnsi="Times New Roman" w:cs="Times New Roman"/>
          <w:color w:val="000000"/>
          <w:lang w:val="sr-Cyrl-CS"/>
        </w:rPr>
      </w:pPr>
    </w:p>
    <w:p w:rsidR="007A1F12" w:rsidRDefault="007A1F12" w:rsidP="007A1F12">
      <w:pPr>
        <w:spacing w:after="0" w:line="240" w:lineRule="auto"/>
        <w:ind w:left="720"/>
        <w:jc w:val="center"/>
        <w:rPr>
          <w:rFonts w:ascii="Times New Roman" w:hAnsi="Times New Roman" w:cs="Times New Roman"/>
          <w:color w:val="000000"/>
          <w:lang w:val="sr-Cyrl-CS"/>
        </w:rPr>
      </w:pPr>
    </w:p>
    <w:p w:rsidR="007A1F12" w:rsidRDefault="007A1F12" w:rsidP="007A1F12">
      <w:pPr>
        <w:spacing w:after="0" w:line="240" w:lineRule="auto"/>
        <w:ind w:left="720"/>
        <w:jc w:val="center"/>
        <w:rPr>
          <w:rFonts w:ascii="Times New Roman" w:hAnsi="Times New Roman" w:cs="Times New Roman"/>
          <w:color w:val="000000"/>
          <w:lang w:val="sr-Cyrl-CS"/>
        </w:rPr>
      </w:pPr>
    </w:p>
    <w:p w:rsidR="007A1F12" w:rsidRDefault="007A1F12" w:rsidP="007A1F12">
      <w:pPr>
        <w:spacing w:after="0" w:line="240" w:lineRule="auto"/>
        <w:ind w:left="720"/>
        <w:jc w:val="center"/>
        <w:rPr>
          <w:rFonts w:ascii="Times New Roman" w:hAnsi="Times New Roman" w:cs="Times New Roman"/>
          <w:color w:val="000000"/>
          <w:lang w:val="sr-Cyrl-CS"/>
        </w:rPr>
      </w:pPr>
    </w:p>
    <w:p w:rsidR="007A1F12" w:rsidRDefault="007A1F12" w:rsidP="007A1F12">
      <w:pPr>
        <w:spacing w:after="0" w:line="240" w:lineRule="auto"/>
        <w:ind w:left="720"/>
        <w:jc w:val="center"/>
        <w:rPr>
          <w:rFonts w:ascii="Times New Roman" w:hAnsi="Times New Roman" w:cs="Times New Roman"/>
          <w:color w:val="000000"/>
          <w:lang w:val="sr-Cyrl-CS"/>
        </w:rPr>
      </w:pPr>
    </w:p>
    <w:p w:rsidR="007A1F12" w:rsidRPr="00611E78" w:rsidRDefault="007A1F12" w:rsidP="007A1F12">
      <w:pPr>
        <w:spacing w:after="0" w:line="240" w:lineRule="auto"/>
        <w:ind w:left="720"/>
        <w:jc w:val="center"/>
        <w:rPr>
          <w:rFonts w:ascii="Times New Roman" w:hAnsi="Times New Roman" w:cs="Times New Roman"/>
          <w:color w:val="000000"/>
          <w:lang w:val="sr-Cyrl-CS"/>
        </w:rPr>
      </w:pPr>
      <w:r>
        <w:rPr>
          <w:rFonts w:ascii="Times New Roman" w:hAnsi="Times New Roman" w:cs="Times New Roman"/>
          <w:color w:val="000000"/>
          <w:lang w:val="sr-Cyrl-CS"/>
        </w:rPr>
        <w:t xml:space="preserve">ОБЛАСТ: </w:t>
      </w:r>
      <w:r w:rsidRPr="00611E78">
        <w:rPr>
          <w:rFonts w:ascii="Times New Roman" w:hAnsi="Times New Roman" w:cs="Times New Roman"/>
          <w:color w:val="000000"/>
          <w:lang w:val="sr-Cyrl-CS"/>
        </w:rPr>
        <w:t>ОБРАЗОВНА ПОСТИГНУЋА УЧЕНИКА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7"/>
        <w:gridCol w:w="1221"/>
        <w:gridCol w:w="1020"/>
        <w:gridCol w:w="1038"/>
        <w:gridCol w:w="1346"/>
        <w:gridCol w:w="1130"/>
        <w:gridCol w:w="963"/>
        <w:gridCol w:w="1001"/>
      </w:tblGrid>
      <w:tr w:rsidR="007A1F12" w:rsidRPr="00611E78" w:rsidTr="009C30D3">
        <w:tc>
          <w:tcPr>
            <w:tcW w:w="5000" w:type="pct"/>
            <w:gridSpan w:val="8"/>
          </w:tcPr>
          <w:p w:rsidR="007A1F12" w:rsidRPr="00611E78" w:rsidRDefault="007A1F12" w:rsidP="009C30D3">
            <w:pPr>
              <w:jc w:val="both"/>
              <w:rPr>
                <w:rFonts w:ascii="Times New Roman" w:eastAsia="Calibri" w:hAnsi="Times New Roman" w:cs="Times New Roman"/>
                <w:color w:val="000000"/>
              </w:rPr>
            </w:pPr>
            <w:r w:rsidRPr="00611E78">
              <w:rPr>
                <w:rFonts w:ascii="Times New Roman" w:eastAsia="Calibri" w:hAnsi="Times New Roman" w:cs="Times New Roman"/>
                <w:b/>
                <w:bCs/>
                <w:color w:val="000000"/>
              </w:rPr>
              <w:t>I</w:t>
            </w:r>
            <w:r w:rsidRPr="00611E78">
              <w:rPr>
                <w:rFonts w:ascii="Times New Roman" w:eastAsia="Calibri" w:hAnsi="Times New Roman" w:cs="Times New Roman"/>
                <w:b/>
                <w:bCs/>
                <w:color w:val="000000"/>
                <w:lang w:val="sr-Latn-CS"/>
              </w:rPr>
              <w:t xml:space="preserve"> </w:t>
            </w:r>
            <w:r w:rsidRPr="00611E78">
              <w:rPr>
                <w:rFonts w:ascii="Times New Roman" w:eastAsia="Calibri" w:hAnsi="Times New Roman" w:cs="Times New Roman"/>
                <w:b/>
                <w:bCs/>
                <w:color w:val="000000"/>
                <w:lang w:val="sr-Cyrl-CS"/>
              </w:rPr>
              <w:t>развојни циљ</w:t>
            </w:r>
            <w:r w:rsidRPr="00611E78">
              <w:rPr>
                <w:rFonts w:ascii="Times New Roman" w:eastAsia="Calibri" w:hAnsi="Times New Roman" w:cs="Times New Roman"/>
                <w:b/>
                <w:bCs/>
                <w:iCs/>
                <w:color w:val="000000"/>
                <w:lang w:val="sr-Latn-CS"/>
              </w:rPr>
              <w:t xml:space="preserve"> </w:t>
            </w:r>
            <w:r w:rsidRPr="00611E78">
              <w:rPr>
                <w:rFonts w:ascii="Times New Roman" w:eastAsia="Calibri" w:hAnsi="Times New Roman" w:cs="Times New Roman"/>
                <w:b/>
                <w:bCs/>
                <w:iCs/>
                <w:color w:val="000000"/>
                <w:lang w:val="sr-Cyrl-CS"/>
              </w:rPr>
              <w:t>– Боља постигнућа н</w:t>
            </w:r>
            <w:r w:rsidRPr="00611E78">
              <w:rPr>
                <w:rFonts w:ascii="Times New Roman" w:eastAsia="Calibri" w:hAnsi="Times New Roman" w:cs="Times New Roman"/>
                <w:b/>
                <w:bCs/>
                <w:iCs/>
                <w:color w:val="000000"/>
              </w:rPr>
              <w:t xml:space="preserve">а </w:t>
            </w:r>
            <w:proofErr w:type="spellStart"/>
            <w:r w:rsidRPr="00611E78">
              <w:rPr>
                <w:rFonts w:ascii="Times New Roman" w:eastAsia="Calibri" w:hAnsi="Times New Roman" w:cs="Times New Roman"/>
                <w:b/>
                <w:bCs/>
                <w:iCs/>
                <w:color w:val="000000"/>
              </w:rPr>
              <w:t>завршном</w:t>
            </w:r>
            <w:proofErr w:type="spellEnd"/>
            <w:r w:rsidRPr="00611E78">
              <w:rPr>
                <w:rFonts w:ascii="Times New Roman" w:eastAsia="Calibri" w:hAnsi="Times New Roman" w:cs="Times New Roman"/>
                <w:b/>
                <w:bCs/>
                <w:iCs/>
                <w:color w:val="000000"/>
              </w:rPr>
              <w:t xml:space="preserve"> </w:t>
            </w:r>
            <w:proofErr w:type="spellStart"/>
            <w:r w:rsidRPr="00611E78">
              <w:rPr>
                <w:rFonts w:ascii="Times New Roman" w:eastAsia="Calibri" w:hAnsi="Times New Roman" w:cs="Times New Roman"/>
                <w:b/>
                <w:bCs/>
                <w:iCs/>
                <w:color w:val="000000"/>
              </w:rPr>
              <w:t>испиту</w:t>
            </w:r>
            <w:proofErr w:type="spellEnd"/>
          </w:p>
        </w:tc>
      </w:tr>
      <w:tr w:rsidR="007A1F12" w:rsidRPr="00611E78" w:rsidTr="009C30D3">
        <w:tc>
          <w:tcPr>
            <w:tcW w:w="3424" w:type="pct"/>
            <w:gridSpan w:val="5"/>
          </w:tcPr>
          <w:p w:rsidR="007A1F12" w:rsidRPr="00611E78" w:rsidRDefault="007A1F12" w:rsidP="009C30D3">
            <w:pPr>
              <w:jc w:val="center"/>
              <w:rPr>
                <w:rFonts w:ascii="Times New Roman" w:eastAsia="Calibri" w:hAnsi="Times New Roman" w:cs="Times New Roman"/>
                <w:color w:val="000000"/>
                <w:lang w:val="sr-Cyrl-CS"/>
              </w:rPr>
            </w:pPr>
          </w:p>
        </w:tc>
        <w:tc>
          <w:tcPr>
            <w:tcW w:w="1576" w:type="pct"/>
            <w:gridSpan w:val="3"/>
          </w:tcPr>
          <w:p w:rsidR="007A1F12" w:rsidRPr="00611E78" w:rsidRDefault="007A1F12" w:rsidP="009C30D3">
            <w:pPr>
              <w:jc w:val="cente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Евалуација</w:t>
            </w:r>
          </w:p>
        </w:tc>
      </w:tr>
      <w:tr w:rsidR="007A1F12" w:rsidRPr="00611E78" w:rsidTr="009C30D3">
        <w:tc>
          <w:tcPr>
            <w:tcW w:w="947"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Задатак</w:t>
            </w:r>
          </w:p>
        </w:tc>
        <w:tc>
          <w:tcPr>
            <w:tcW w:w="83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Активности</w:t>
            </w:r>
          </w:p>
        </w:tc>
        <w:tc>
          <w:tcPr>
            <w:tcW w:w="51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c>
          <w:tcPr>
            <w:tcW w:w="481"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реализације</w:t>
            </w:r>
          </w:p>
        </w:tc>
        <w:tc>
          <w:tcPr>
            <w:tcW w:w="667"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Критеритеријум успеха</w:t>
            </w:r>
          </w:p>
        </w:tc>
        <w:tc>
          <w:tcPr>
            <w:tcW w:w="64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Начин праћења</w:t>
            </w:r>
          </w:p>
        </w:tc>
        <w:tc>
          <w:tcPr>
            <w:tcW w:w="44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евалуације</w:t>
            </w:r>
          </w:p>
        </w:tc>
        <w:tc>
          <w:tcPr>
            <w:tcW w:w="466"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r>
      <w:tr w:rsidR="007A1F12" w:rsidRPr="00611E78" w:rsidTr="009C30D3">
        <w:tc>
          <w:tcPr>
            <w:tcW w:w="947" w:type="pct"/>
          </w:tcPr>
          <w:p w:rsidR="007A1F12" w:rsidRPr="00611E78" w:rsidRDefault="007A1F12" w:rsidP="007A1F12">
            <w:pPr>
              <w:numPr>
                <w:ilvl w:val="0"/>
                <w:numId w:val="4"/>
              </w:numPr>
              <w:spacing w:after="0" w:line="240" w:lineRule="auto"/>
              <w:rPr>
                <w:rFonts w:ascii="Times New Roman" w:hAnsi="Times New Roman" w:cs="Times New Roman"/>
                <w:color w:val="000000"/>
                <w:lang w:val="ru-RU"/>
              </w:rPr>
            </w:pPr>
            <w:r w:rsidRPr="00611E78">
              <w:rPr>
                <w:rFonts w:ascii="Times New Roman" w:hAnsi="Times New Roman" w:cs="Times New Roman"/>
                <w:color w:val="000000"/>
                <w:lang w:val="ru-RU"/>
              </w:rPr>
              <w:t>Родитељски састанци са темом постигнућа ученика, учење и радне навике.</w:t>
            </w:r>
          </w:p>
          <w:p w:rsidR="007A1F12" w:rsidRPr="00611E78" w:rsidRDefault="007A1F12" w:rsidP="009C30D3">
            <w:pPr>
              <w:rPr>
                <w:rFonts w:ascii="Times New Roman" w:hAnsi="Times New Roman" w:cs="Times New Roman"/>
                <w:color w:val="000000"/>
              </w:rPr>
            </w:pPr>
          </w:p>
          <w:p w:rsidR="007A1F12" w:rsidRPr="00611E78" w:rsidRDefault="007A1F12" w:rsidP="009C30D3">
            <w:pPr>
              <w:rPr>
                <w:rFonts w:ascii="Times New Roman" w:eastAsia="Calibri" w:hAnsi="Times New Roman" w:cs="Times New Roman"/>
                <w:color w:val="000000"/>
                <w:lang w:val="sr-Cyrl-CS"/>
              </w:rPr>
            </w:pPr>
          </w:p>
        </w:tc>
        <w:tc>
          <w:tcPr>
            <w:tcW w:w="835" w:type="pct"/>
          </w:tcPr>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1.1. </w:t>
            </w:r>
            <w:proofErr w:type="spellStart"/>
            <w:r w:rsidRPr="00611E78">
              <w:rPr>
                <w:rFonts w:ascii="Times New Roman" w:hAnsi="Times New Roman" w:cs="Times New Roman"/>
                <w:color w:val="000000"/>
              </w:rPr>
              <w:t>Упознавање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родитеља</w:t>
            </w:r>
            <w:proofErr w:type="spellEnd"/>
            <w:r w:rsidRPr="00611E78">
              <w:rPr>
                <w:rFonts w:ascii="Times New Roman" w:hAnsi="Times New Roman" w:cs="Times New Roman"/>
                <w:color w:val="000000"/>
              </w:rPr>
              <w:t xml:space="preserve"> 7. </w:t>
            </w:r>
            <w:proofErr w:type="gramStart"/>
            <w:r w:rsidRPr="00611E78">
              <w:rPr>
                <w:rFonts w:ascii="Times New Roman" w:hAnsi="Times New Roman" w:cs="Times New Roman"/>
                <w:color w:val="000000"/>
              </w:rPr>
              <w:t>и</w:t>
            </w:r>
            <w:proofErr w:type="gramEnd"/>
            <w:r w:rsidRPr="00611E78">
              <w:rPr>
                <w:rFonts w:ascii="Times New Roman" w:hAnsi="Times New Roman" w:cs="Times New Roman"/>
                <w:color w:val="000000"/>
              </w:rPr>
              <w:t xml:space="preserve"> 8. </w:t>
            </w:r>
            <w:proofErr w:type="spellStart"/>
            <w:r w:rsidRPr="00611E78">
              <w:rPr>
                <w:rFonts w:ascii="Times New Roman" w:hAnsi="Times New Roman" w:cs="Times New Roman"/>
                <w:color w:val="000000"/>
              </w:rPr>
              <w:t>разреда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родитељском</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састанку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постигнућима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ученика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као</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успешност</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напредовање</w:t>
            </w:r>
            <w:proofErr w:type="spellEnd"/>
            <w:r w:rsidRPr="00611E78">
              <w:rPr>
                <w:rFonts w:ascii="Times New Roman" w:hAnsi="Times New Roman" w:cs="Times New Roman"/>
                <w:color w:val="000000"/>
              </w:rPr>
              <w:t xml:space="preserve"> у </w:t>
            </w:r>
            <w:proofErr w:type="spellStart"/>
            <w:r w:rsidRPr="00611E78">
              <w:rPr>
                <w:rFonts w:ascii="Times New Roman" w:hAnsi="Times New Roman" w:cs="Times New Roman"/>
                <w:color w:val="000000"/>
              </w:rPr>
              <w:t>учењу</w:t>
            </w:r>
            <w:proofErr w:type="spellEnd"/>
            <w:r w:rsidRPr="00611E78">
              <w:rPr>
                <w:rFonts w:ascii="Times New Roman" w:hAnsi="Times New Roman" w:cs="Times New Roman"/>
                <w:color w:val="000000"/>
              </w:rPr>
              <w:t xml:space="preserve"> </w:t>
            </w:r>
            <w:r w:rsidRPr="00611E78">
              <w:rPr>
                <w:rFonts w:ascii="Times New Roman" w:hAnsi="Times New Roman" w:cs="Times New Roman"/>
                <w:color w:val="000000"/>
                <w:lang w:val="sr-Cyrl-CS"/>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1.2. </w:t>
            </w:r>
            <w:proofErr w:type="spellStart"/>
            <w:r w:rsidRPr="00611E78">
              <w:rPr>
                <w:rFonts w:ascii="Times New Roman" w:hAnsi="Times New Roman" w:cs="Times New Roman"/>
                <w:color w:val="000000"/>
              </w:rPr>
              <w:t>Сарадња</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договор</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родитељима</w:t>
            </w:r>
            <w:proofErr w:type="spellEnd"/>
            <w:r w:rsidRPr="00611E78">
              <w:rPr>
                <w:rFonts w:ascii="Times New Roman" w:hAnsi="Times New Roman" w:cs="Times New Roman"/>
                <w:color w:val="000000"/>
              </w:rPr>
              <w:t xml:space="preserve"> o </w:t>
            </w:r>
            <w:proofErr w:type="spellStart"/>
            <w:r w:rsidRPr="00611E78">
              <w:rPr>
                <w:rFonts w:ascii="Times New Roman" w:hAnsi="Times New Roman" w:cs="Times New Roman"/>
                <w:color w:val="000000"/>
              </w:rPr>
              <w:t>даљим</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активностима</w:t>
            </w:r>
            <w:proofErr w:type="spellEnd"/>
            <w:r w:rsidRPr="00611E78">
              <w:rPr>
                <w:rFonts w:ascii="Times New Roman" w:hAnsi="Times New Roman" w:cs="Times New Roman"/>
                <w:color w:val="000000"/>
                <w:lang w:val="sr-Cyrl-CS"/>
              </w:rPr>
              <w:t>;</w:t>
            </w:r>
          </w:p>
          <w:p w:rsidR="007A1F12" w:rsidRPr="00611E78" w:rsidRDefault="007A1F12" w:rsidP="009C30D3">
            <w:pPr>
              <w:rPr>
                <w:rFonts w:ascii="Times New Roman" w:hAnsi="Times New Roman" w:cs="Times New Roman"/>
                <w:color w:val="000000"/>
                <w:lang w:val="sr-Cyrl-CS"/>
              </w:rPr>
            </w:pPr>
            <w:r w:rsidRPr="00611E78">
              <w:rPr>
                <w:rFonts w:ascii="Times New Roman" w:hAnsi="Times New Roman" w:cs="Times New Roman"/>
                <w:color w:val="000000"/>
              </w:rPr>
              <w:t>1.3.</w:t>
            </w:r>
            <w:r w:rsidRPr="00611E78">
              <w:rPr>
                <w:rFonts w:ascii="Times New Roman" w:hAnsi="Times New Roman" w:cs="Times New Roman"/>
                <w:color w:val="000000"/>
                <w:lang w:val="sr-Cyrl-CS"/>
              </w:rPr>
              <w:t xml:space="preserve">Праћење похађања часова </w:t>
            </w:r>
            <w:r w:rsidRPr="00611E78">
              <w:rPr>
                <w:rFonts w:ascii="Times New Roman" w:hAnsi="Times New Roman" w:cs="Times New Roman"/>
                <w:color w:val="000000"/>
                <w:lang w:val="sr-Cyrl-CS"/>
              </w:rPr>
              <w:lastRenderedPageBreak/>
              <w:t>допунске</w:t>
            </w:r>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припремне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наставе</w:t>
            </w:r>
            <w:proofErr w:type="spellEnd"/>
            <w:r w:rsidRPr="00611E78">
              <w:rPr>
                <w:rFonts w:ascii="Times New Roman" w:hAnsi="Times New Roman" w:cs="Times New Roman"/>
                <w:color w:val="000000"/>
                <w:lang w:val="sr-Cyrl-CS"/>
              </w:rPr>
              <w:t xml:space="preserve"> наставе;</w:t>
            </w:r>
          </w:p>
          <w:p w:rsidR="007A1F12" w:rsidRPr="00611E78" w:rsidRDefault="007A1F12" w:rsidP="009C30D3">
            <w:pPr>
              <w:rPr>
                <w:rFonts w:ascii="Times New Roman" w:hAnsi="Times New Roman" w:cs="Times New Roman"/>
                <w:color w:val="000000"/>
                <w:lang w:val="sr-Cyrl-CS"/>
              </w:rPr>
            </w:pPr>
            <w:r w:rsidRPr="00611E78">
              <w:rPr>
                <w:rFonts w:ascii="Times New Roman" w:hAnsi="Times New Roman" w:cs="Times New Roman"/>
                <w:color w:val="000000"/>
                <w:lang w:val="sr-Cyrl-CS"/>
              </w:rPr>
              <w:t>1.4.</w:t>
            </w:r>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Анализа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резултата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w:t>
            </w:r>
            <w:proofErr w:type="spellEnd"/>
            <w:r w:rsidRPr="00611E78">
              <w:rPr>
                <w:rFonts w:ascii="Times New Roman" w:hAnsi="Times New Roman" w:cs="Times New Roman"/>
                <w:color w:val="000000"/>
              </w:rPr>
              <w:t xml:space="preserve"> ЗИ.</w:t>
            </w:r>
          </w:p>
        </w:tc>
        <w:tc>
          <w:tcPr>
            <w:tcW w:w="515" w:type="pct"/>
          </w:tcPr>
          <w:p w:rsidR="007A1F12" w:rsidRPr="00611E78" w:rsidRDefault="007A1F12" w:rsidP="009C30D3">
            <w:pPr>
              <w:rPr>
                <w:rFonts w:ascii="Times New Roman" w:hAnsi="Times New Roman" w:cs="Times New Roman"/>
                <w:color w:val="000000"/>
              </w:rPr>
            </w:pPr>
            <w:proofErr w:type="spellStart"/>
            <w:r w:rsidRPr="00611E78">
              <w:rPr>
                <w:rFonts w:ascii="Times New Roman" w:hAnsi="Times New Roman" w:cs="Times New Roman"/>
                <w:color w:val="000000"/>
              </w:rPr>
              <w:lastRenderedPageBreak/>
              <w:t>Чланови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Стручног</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актива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за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Развојно</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планирање</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w:t>
            </w:r>
            <w:proofErr w:type="spellStart"/>
            <w:r w:rsidRPr="00611E78">
              <w:rPr>
                <w:rFonts w:ascii="Times New Roman" w:hAnsi="Times New Roman" w:cs="Times New Roman"/>
                <w:color w:val="000000"/>
              </w:rPr>
              <w:t>Педагог</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школе</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-ОС 7. </w:t>
            </w:r>
            <w:proofErr w:type="gramStart"/>
            <w:r w:rsidRPr="00611E78">
              <w:rPr>
                <w:rFonts w:ascii="Times New Roman" w:hAnsi="Times New Roman" w:cs="Times New Roman"/>
                <w:color w:val="000000"/>
              </w:rPr>
              <w:t>и</w:t>
            </w:r>
            <w:proofErr w:type="gramEnd"/>
            <w:r w:rsidRPr="00611E78">
              <w:rPr>
                <w:rFonts w:ascii="Times New Roman" w:hAnsi="Times New Roman" w:cs="Times New Roman"/>
                <w:color w:val="000000"/>
              </w:rPr>
              <w:t xml:space="preserve"> 8. </w:t>
            </w:r>
            <w:proofErr w:type="spellStart"/>
            <w:r w:rsidRPr="00611E78">
              <w:rPr>
                <w:rFonts w:ascii="Times New Roman" w:hAnsi="Times New Roman" w:cs="Times New Roman"/>
                <w:color w:val="000000"/>
              </w:rPr>
              <w:t>разреда</w:t>
            </w:r>
            <w:proofErr w:type="spellEnd"/>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w:t>
            </w:r>
            <w:proofErr w:type="spellStart"/>
            <w:r w:rsidRPr="00611E78">
              <w:rPr>
                <w:rFonts w:ascii="Times New Roman" w:hAnsi="Times New Roman" w:cs="Times New Roman"/>
                <w:color w:val="000000"/>
              </w:rPr>
              <w:t>Директор</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школе</w:t>
            </w:r>
            <w:proofErr w:type="spellEnd"/>
            <w:r w:rsidRPr="00611E78">
              <w:rPr>
                <w:rFonts w:ascii="Times New Roman" w:hAnsi="Times New Roman" w:cs="Times New Roman"/>
                <w:color w:val="000000"/>
              </w:rPr>
              <w:t xml:space="preserve"> </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w:t>
            </w:r>
            <w:proofErr w:type="spellStart"/>
            <w:r w:rsidRPr="00611E78">
              <w:rPr>
                <w:rFonts w:ascii="Times New Roman" w:hAnsi="Times New Roman" w:cs="Times New Roman"/>
                <w:color w:val="000000"/>
              </w:rPr>
              <w:t>Родитељи</w:t>
            </w:r>
            <w:proofErr w:type="spellEnd"/>
          </w:p>
          <w:p w:rsidR="007A1F12" w:rsidRPr="00611E78" w:rsidRDefault="007A1F12" w:rsidP="009C30D3">
            <w:pPr>
              <w:rPr>
                <w:rFonts w:ascii="Times New Roman" w:eastAsia="Calibri" w:hAnsi="Times New Roman" w:cs="Times New Roman"/>
                <w:color w:val="000000"/>
              </w:rPr>
            </w:pPr>
          </w:p>
        </w:tc>
        <w:tc>
          <w:tcPr>
            <w:tcW w:w="481"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Школска 2024/25.</w:t>
            </w:r>
          </w:p>
          <w:p w:rsidR="007A1F12" w:rsidRPr="00611E78" w:rsidRDefault="007A1F12" w:rsidP="009C30D3">
            <w:pPr>
              <w:rPr>
                <w:rFonts w:ascii="Times New Roman" w:eastAsia="Calibri" w:hAnsi="Times New Roman" w:cs="Times New Roman"/>
                <w:color w:val="000000"/>
                <w:lang w:val="sr-Cyrl-CS"/>
              </w:rPr>
            </w:pPr>
          </w:p>
          <w:p w:rsidR="007A1F12" w:rsidRPr="00611E78" w:rsidRDefault="007A1F12" w:rsidP="009C30D3">
            <w:pPr>
              <w:rPr>
                <w:rFonts w:ascii="Times New Roman" w:eastAsia="Calibri" w:hAnsi="Times New Roman" w:cs="Times New Roman"/>
                <w:color w:val="000000"/>
                <w:lang w:val="sr-Cyrl-CS"/>
              </w:rPr>
            </w:pPr>
          </w:p>
          <w:p w:rsidR="007A1F12" w:rsidRPr="00611E78" w:rsidRDefault="007A1F12" w:rsidP="009C30D3">
            <w:pPr>
              <w:rPr>
                <w:rFonts w:ascii="Times New Roman" w:eastAsia="Calibri" w:hAnsi="Times New Roman" w:cs="Times New Roman"/>
                <w:color w:val="000000"/>
                <w:lang w:val="sr-Cyrl-CS"/>
              </w:rPr>
            </w:pPr>
          </w:p>
          <w:p w:rsidR="007A1F12" w:rsidRPr="00611E78" w:rsidRDefault="007A1F12" w:rsidP="009C30D3">
            <w:pPr>
              <w:rPr>
                <w:rFonts w:ascii="Times New Roman" w:eastAsia="Calibri" w:hAnsi="Times New Roman" w:cs="Times New Roman"/>
                <w:color w:val="000000"/>
                <w:lang w:val="sr-Cyrl-CS"/>
              </w:rPr>
            </w:pPr>
          </w:p>
          <w:p w:rsidR="007A1F12" w:rsidRPr="00611E78" w:rsidRDefault="007A1F12" w:rsidP="009C30D3">
            <w:pPr>
              <w:rPr>
                <w:rFonts w:ascii="Times New Roman" w:eastAsia="Calibri" w:hAnsi="Times New Roman" w:cs="Times New Roman"/>
                <w:color w:val="000000"/>
                <w:lang w:val="sr-Cyrl-CS"/>
              </w:rPr>
            </w:pPr>
          </w:p>
          <w:p w:rsidR="007A1F12" w:rsidRPr="00611E78" w:rsidRDefault="007A1F12" w:rsidP="009C30D3">
            <w:pPr>
              <w:rPr>
                <w:rFonts w:ascii="Times New Roman" w:eastAsia="Calibri" w:hAnsi="Times New Roman" w:cs="Times New Roman"/>
                <w:color w:val="000000"/>
                <w:lang w:val="sr-Cyrl-CS"/>
              </w:rPr>
            </w:pPr>
          </w:p>
          <w:p w:rsidR="007A1F12" w:rsidRPr="00611E78" w:rsidRDefault="007A1F12" w:rsidP="009C30D3">
            <w:pPr>
              <w:rPr>
                <w:rFonts w:ascii="Times New Roman" w:eastAsia="Calibri" w:hAnsi="Times New Roman" w:cs="Times New Roman"/>
                <w:color w:val="000000"/>
                <w:lang w:val="sr-Cyrl-CS"/>
              </w:rPr>
            </w:pPr>
          </w:p>
          <w:p w:rsidR="007A1F12" w:rsidRPr="00611E78" w:rsidRDefault="007A1F12" w:rsidP="009C30D3">
            <w:pPr>
              <w:rPr>
                <w:rFonts w:ascii="Times New Roman" w:eastAsia="Calibri" w:hAnsi="Times New Roman" w:cs="Times New Roman"/>
                <w:color w:val="000000"/>
                <w:lang w:val="sr-Cyrl-CS"/>
              </w:rPr>
            </w:pPr>
          </w:p>
        </w:tc>
        <w:tc>
          <w:tcPr>
            <w:tcW w:w="667" w:type="pct"/>
          </w:tcPr>
          <w:p w:rsidR="007A1F12" w:rsidRPr="00611E78" w:rsidRDefault="007A1F12" w:rsidP="009C30D3">
            <w:pPr>
              <w:rPr>
                <w:rFonts w:ascii="Times New Roman" w:hAnsi="Times New Roman" w:cs="Times New Roman"/>
                <w:color w:val="000000"/>
              </w:rPr>
            </w:pPr>
            <w:proofErr w:type="spellStart"/>
            <w:r w:rsidRPr="00611E78">
              <w:rPr>
                <w:rFonts w:ascii="Times New Roman" w:hAnsi="Times New Roman" w:cs="Times New Roman"/>
                <w:color w:val="000000"/>
              </w:rPr>
              <w:t>Остварена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сарадња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родитељима</w:t>
            </w:r>
            <w:proofErr w:type="spellEnd"/>
          </w:p>
          <w:p w:rsidR="007A1F12" w:rsidRPr="00611E78" w:rsidRDefault="007A1F12" w:rsidP="009C30D3">
            <w:pPr>
              <w:rPr>
                <w:rFonts w:ascii="Times New Roman" w:hAnsi="Times New Roman" w:cs="Times New Roman"/>
                <w:color w:val="000000"/>
              </w:rPr>
            </w:pPr>
          </w:p>
          <w:p w:rsidR="007A1F12" w:rsidRPr="00611E78" w:rsidRDefault="007A1F12" w:rsidP="009C30D3">
            <w:pPr>
              <w:rPr>
                <w:rFonts w:ascii="Times New Roman" w:hAnsi="Times New Roman" w:cs="Times New Roman"/>
                <w:color w:val="000000"/>
              </w:rPr>
            </w:pPr>
          </w:p>
          <w:p w:rsidR="007A1F12" w:rsidRPr="00611E78" w:rsidRDefault="007A1F12" w:rsidP="009C30D3">
            <w:pPr>
              <w:rPr>
                <w:rFonts w:ascii="Times New Roman" w:hAnsi="Times New Roman" w:cs="Times New Roman"/>
                <w:color w:val="000000"/>
              </w:rPr>
            </w:pPr>
            <w:proofErr w:type="spellStart"/>
            <w:r w:rsidRPr="00611E78">
              <w:rPr>
                <w:rFonts w:ascii="Times New Roman" w:hAnsi="Times New Roman" w:cs="Times New Roman"/>
                <w:color w:val="000000"/>
              </w:rPr>
              <w:t>Побољшани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резултати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завршном</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испиту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за</w:t>
            </w:r>
            <w:proofErr w:type="spellEnd"/>
            <w:r w:rsidRPr="00611E78">
              <w:rPr>
                <w:rFonts w:ascii="Times New Roman" w:hAnsi="Times New Roman" w:cs="Times New Roman"/>
                <w:color w:val="000000"/>
              </w:rPr>
              <w:t xml:space="preserve"> 20%</w:t>
            </w:r>
          </w:p>
          <w:p w:rsidR="007A1F12" w:rsidRPr="00611E78" w:rsidRDefault="007A1F12" w:rsidP="009C30D3">
            <w:pPr>
              <w:rPr>
                <w:rFonts w:ascii="Times New Roman" w:eastAsia="Calibri" w:hAnsi="Times New Roman" w:cs="Times New Roman"/>
                <w:color w:val="000000"/>
                <w:lang w:val="sr-Cyrl-CS"/>
              </w:rPr>
            </w:pPr>
          </w:p>
        </w:tc>
        <w:tc>
          <w:tcPr>
            <w:tcW w:w="64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Увид у електронски дневник, записници са родитељских састанака, извештај ОС о сарадњи са родитељима.</w:t>
            </w:r>
          </w:p>
        </w:tc>
        <w:tc>
          <w:tcPr>
            <w:tcW w:w="44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Август 2025.</w:t>
            </w:r>
          </w:p>
        </w:tc>
        <w:tc>
          <w:tcPr>
            <w:tcW w:w="466"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 за РП</w:t>
            </w:r>
          </w:p>
        </w:tc>
      </w:tr>
    </w:tbl>
    <w:tbl>
      <w:tblPr>
        <w:tblpPr w:leftFromText="180" w:rightFromText="180" w:vertAnchor="text" w:horzAnchor="margin" w:tblpY="-28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1"/>
        <w:gridCol w:w="1326"/>
        <w:gridCol w:w="1038"/>
        <w:gridCol w:w="988"/>
        <w:gridCol w:w="1277"/>
        <w:gridCol w:w="1175"/>
        <w:gridCol w:w="918"/>
        <w:gridCol w:w="953"/>
      </w:tblGrid>
      <w:tr w:rsidR="007A1F12" w:rsidRPr="00EE7C5D" w:rsidTr="009C30D3">
        <w:tc>
          <w:tcPr>
            <w:tcW w:w="5000" w:type="pct"/>
            <w:gridSpan w:val="8"/>
          </w:tcPr>
          <w:p w:rsidR="007A1F12" w:rsidRPr="00EE7C5D" w:rsidRDefault="007A1F12" w:rsidP="009C30D3">
            <w:pPr>
              <w:jc w:val="both"/>
              <w:rPr>
                <w:rFonts w:ascii="Times New Roman" w:eastAsia="Calibri" w:hAnsi="Times New Roman" w:cs="Times New Roman"/>
                <w:color w:val="000000"/>
              </w:rPr>
            </w:pPr>
            <w:r w:rsidRPr="00EE7C5D">
              <w:rPr>
                <w:rFonts w:ascii="Times New Roman" w:eastAsia="Calibri" w:hAnsi="Times New Roman" w:cs="Times New Roman"/>
                <w:b/>
                <w:bCs/>
                <w:color w:val="000000"/>
              </w:rPr>
              <w:lastRenderedPageBreak/>
              <w:t>II</w:t>
            </w:r>
            <w:r w:rsidRPr="00EE7C5D">
              <w:rPr>
                <w:rFonts w:ascii="Times New Roman" w:eastAsia="Calibri" w:hAnsi="Times New Roman" w:cs="Times New Roman"/>
                <w:b/>
                <w:bCs/>
                <w:color w:val="000000"/>
                <w:lang w:val="sr-Latn-CS"/>
              </w:rPr>
              <w:t xml:space="preserve"> </w:t>
            </w:r>
            <w:r w:rsidRPr="00EE7C5D">
              <w:rPr>
                <w:rFonts w:ascii="Times New Roman" w:eastAsia="Calibri" w:hAnsi="Times New Roman" w:cs="Times New Roman"/>
                <w:b/>
                <w:bCs/>
                <w:color w:val="000000"/>
                <w:lang w:val="sr-Cyrl-CS"/>
              </w:rPr>
              <w:t>развојни циљ</w:t>
            </w:r>
            <w:r w:rsidRPr="00EE7C5D">
              <w:rPr>
                <w:rFonts w:ascii="Times New Roman" w:eastAsia="Calibri" w:hAnsi="Times New Roman" w:cs="Times New Roman"/>
                <w:b/>
                <w:bCs/>
                <w:iCs/>
                <w:color w:val="000000"/>
                <w:lang w:val="sr-Latn-CS"/>
              </w:rPr>
              <w:t xml:space="preserve"> </w:t>
            </w:r>
            <w:r w:rsidRPr="00EE7C5D">
              <w:rPr>
                <w:rFonts w:ascii="Times New Roman" w:eastAsia="Calibri" w:hAnsi="Times New Roman" w:cs="Times New Roman"/>
                <w:b/>
                <w:bCs/>
                <w:iCs/>
                <w:color w:val="000000"/>
                <w:lang w:val="sr-Cyrl-CS"/>
              </w:rPr>
              <w:t xml:space="preserve">– </w:t>
            </w:r>
            <w:proofErr w:type="spellStart"/>
            <w:r w:rsidRPr="00EE7C5D">
              <w:rPr>
                <w:rFonts w:ascii="Times New Roman" w:eastAsia="Calibri" w:hAnsi="Times New Roman" w:cs="Times New Roman"/>
                <w:b/>
                <w:bCs/>
                <w:iCs/>
                <w:color w:val="000000"/>
              </w:rPr>
              <w:t>Континуирана</w:t>
            </w:r>
            <w:proofErr w:type="spellEnd"/>
            <w:r w:rsidRPr="00EE7C5D">
              <w:rPr>
                <w:rFonts w:ascii="Times New Roman" w:eastAsia="Calibri" w:hAnsi="Times New Roman" w:cs="Times New Roman"/>
                <w:b/>
                <w:bCs/>
                <w:iCs/>
                <w:color w:val="000000"/>
              </w:rPr>
              <w:t xml:space="preserve"> </w:t>
            </w:r>
            <w:proofErr w:type="spellStart"/>
            <w:r w:rsidRPr="00EE7C5D">
              <w:rPr>
                <w:rFonts w:ascii="Times New Roman" w:eastAsia="Calibri" w:hAnsi="Times New Roman" w:cs="Times New Roman"/>
                <w:b/>
                <w:bCs/>
                <w:iCs/>
                <w:color w:val="000000"/>
              </w:rPr>
              <w:t>подршка</w:t>
            </w:r>
            <w:proofErr w:type="spellEnd"/>
            <w:r w:rsidRPr="00EE7C5D">
              <w:rPr>
                <w:rFonts w:ascii="Times New Roman" w:eastAsia="Calibri" w:hAnsi="Times New Roman" w:cs="Times New Roman"/>
                <w:b/>
                <w:bCs/>
                <w:iCs/>
                <w:color w:val="000000"/>
              </w:rPr>
              <w:t xml:space="preserve"> </w:t>
            </w:r>
            <w:proofErr w:type="spellStart"/>
            <w:r w:rsidRPr="00EE7C5D">
              <w:rPr>
                <w:rFonts w:ascii="Times New Roman" w:eastAsia="Calibri" w:hAnsi="Times New Roman" w:cs="Times New Roman"/>
                <w:b/>
                <w:bCs/>
                <w:iCs/>
                <w:color w:val="000000"/>
              </w:rPr>
              <w:t>ученицима</w:t>
            </w:r>
            <w:proofErr w:type="spellEnd"/>
            <w:r w:rsidRPr="00EE7C5D">
              <w:rPr>
                <w:rFonts w:ascii="Times New Roman" w:eastAsia="Calibri" w:hAnsi="Times New Roman" w:cs="Times New Roman"/>
                <w:b/>
                <w:bCs/>
                <w:iCs/>
                <w:color w:val="000000"/>
              </w:rPr>
              <w:t xml:space="preserve"> </w:t>
            </w:r>
            <w:proofErr w:type="spellStart"/>
            <w:r w:rsidRPr="00EE7C5D">
              <w:rPr>
                <w:rFonts w:ascii="Times New Roman" w:eastAsia="Calibri" w:hAnsi="Times New Roman" w:cs="Times New Roman"/>
                <w:b/>
                <w:bCs/>
                <w:iCs/>
                <w:color w:val="000000"/>
              </w:rPr>
              <w:t>који</w:t>
            </w:r>
            <w:proofErr w:type="spellEnd"/>
            <w:r w:rsidRPr="00EE7C5D">
              <w:rPr>
                <w:rFonts w:ascii="Times New Roman" w:eastAsia="Calibri" w:hAnsi="Times New Roman" w:cs="Times New Roman"/>
                <w:b/>
                <w:bCs/>
                <w:iCs/>
                <w:color w:val="000000"/>
              </w:rPr>
              <w:t xml:space="preserve"> </w:t>
            </w:r>
            <w:proofErr w:type="spellStart"/>
            <w:r w:rsidRPr="00EE7C5D">
              <w:rPr>
                <w:rFonts w:ascii="Times New Roman" w:eastAsia="Calibri" w:hAnsi="Times New Roman" w:cs="Times New Roman"/>
                <w:b/>
                <w:bCs/>
                <w:iCs/>
                <w:color w:val="000000"/>
              </w:rPr>
              <w:t>похађају</w:t>
            </w:r>
            <w:proofErr w:type="spellEnd"/>
            <w:r w:rsidRPr="00EE7C5D">
              <w:rPr>
                <w:rFonts w:ascii="Times New Roman" w:eastAsia="Calibri" w:hAnsi="Times New Roman" w:cs="Times New Roman"/>
                <w:b/>
                <w:bCs/>
                <w:iCs/>
                <w:color w:val="000000"/>
              </w:rPr>
              <w:t xml:space="preserve"> </w:t>
            </w:r>
            <w:proofErr w:type="spellStart"/>
            <w:r w:rsidRPr="00EE7C5D">
              <w:rPr>
                <w:rFonts w:ascii="Times New Roman" w:eastAsia="Calibri" w:hAnsi="Times New Roman" w:cs="Times New Roman"/>
                <w:b/>
                <w:bCs/>
                <w:iCs/>
                <w:color w:val="000000"/>
              </w:rPr>
              <w:t>допунску</w:t>
            </w:r>
            <w:proofErr w:type="spellEnd"/>
            <w:r w:rsidRPr="00EE7C5D">
              <w:rPr>
                <w:rFonts w:ascii="Times New Roman" w:eastAsia="Calibri" w:hAnsi="Times New Roman" w:cs="Times New Roman"/>
                <w:b/>
                <w:bCs/>
                <w:iCs/>
                <w:color w:val="000000"/>
              </w:rPr>
              <w:t xml:space="preserve"> </w:t>
            </w:r>
            <w:proofErr w:type="spellStart"/>
            <w:r w:rsidRPr="00EE7C5D">
              <w:rPr>
                <w:rFonts w:ascii="Times New Roman" w:eastAsia="Calibri" w:hAnsi="Times New Roman" w:cs="Times New Roman"/>
                <w:b/>
                <w:bCs/>
                <w:iCs/>
                <w:color w:val="000000"/>
              </w:rPr>
              <w:t>наставу</w:t>
            </w:r>
            <w:proofErr w:type="spellEnd"/>
          </w:p>
        </w:tc>
      </w:tr>
      <w:tr w:rsidR="007A1F12" w:rsidRPr="00EE7C5D" w:rsidTr="009C30D3">
        <w:tc>
          <w:tcPr>
            <w:tcW w:w="3443" w:type="pct"/>
            <w:gridSpan w:val="5"/>
          </w:tcPr>
          <w:p w:rsidR="007A1F12" w:rsidRPr="00EE7C5D" w:rsidRDefault="007A1F12" w:rsidP="009C30D3">
            <w:pPr>
              <w:jc w:val="center"/>
              <w:rPr>
                <w:rFonts w:ascii="Times New Roman" w:eastAsia="Calibri" w:hAnsi="Times New Roman" w:cs="Times New Roman"/>
                <w:color w:val="000000"/>
                <w:lang w:val="sr-Cyrl-CS"/>
              </w:rPr>
            </w:pPr>
          </w:p>
        </w:tc>
        <w:tc>
          <w:tcPr>
            <w:tcW w:w="1557" w:type="pct"/>
            <w:gridSpan w:val="3"/>
          </w:tcPr>
          <w:p w:rsidR="007A1F12" w:rsidRPr="00EE7C5D" w:rsidRDefault="007A1F12" w:rsidP="009C30D3">
            <w:pPr>
              <w:jc w:val="center"/>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Евалуација</w:t>
            </w:r>
          </w:p>
        </w:tc>
      </w:tr>
      <w:tr w:rsidR="007A1F12" w:rsidRPr="00EE7C5D" w:rsidTr="009C30D3">
        <w:tc>
          <w:tcPr>
            <w:tcW w:w="1004" w:type="pct"/>
          </w:tcPr>
          <w:p w:rsidR="007A1F12" w:rsidRPr="00EE7C5D" w:rsidRDefault="007A1F12" w:rsidP="009C30D3">
            <w:pPr>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Задатак</w:t>
            </w:r>
          </w:p>
        </w:tc>
        <w:tc>
          <w:tcPr>
            <w:tcW w:w="742" w:type="pct"/>
          </w:tcPr>
          <w:p w:rsidR="007A1F12" w:rsidRPr="00EE7C5D" w:rsidRDefault="007A1F12" w:rsidP="009C30D3">
            <w:pPr>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Активности</w:t>
            </w:r>
          </w:p>
        </w:tc>
        <w:tc>
          <w:tcPr>
            <w:tcW w:w="531" w:type="pct"/>
          </w:tcPr>
          <w:p w:rsidR="007A1F12" w:rsidRPr="00EE7C5D" w:rsidRDefault="007A1F12" w:rsidP="009C30D3">
            <w:pPr>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Носиоци активности</w:t>
            </w:r>
          </w:p>
        </w:tc>
        <w:tc>
          <w:tcPr>
            <w:tcW w:w="504" w:type="pct"/>
          </w:tcPr>
          <w:p w:rsidR="007A1F12" w:rsidRPr="00EE7C5D" w:rsidRDefault="007A1F12" w:rsidP="009C30D3">
            <w:pPr>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Време реализације</w:t>
            </w:r>
          </w:p>
        </w:tc>
        <w:tc>
          <w:tcPr>
            <w:tcW w:w="662" w:type="pct"/>
          </w:tcPr>
          <w:p w:rsidR="007A1F12" w:rsidRPr="00EE7C5D" w:rsidRDefault="007A1F12" w:rsidP="009C30D3">
            <w:pPr>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Критеритеријум успеха</w:t>
            </w:r>
          </w:p>
        </w:tc>
        <w:tc>
          <w:tcPr>
            <w:tcW w:w="606" w:type="pct"/>
          </w:tcPr>
          <w:p w:rsidR="007A1F12" w:rsidRPr="00EE7C5D" w:rsidRDefault="007A1F12" w:rsidP="009C30D3">
            <w:pPr>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Начин праћења</w:t>
            </w:r>
          </w:p>
        </w:tc>
        <w:tc>
          <w:tcPr>
            <w:tcW w:w="466" w:type="pct"/>
          </w:tcPr>
          <w:p w:rsidR="007A1F12" w:rsidRPr="00EE7C5D" w:rsidRDefault="007A1F12" w:rsidP="009C30D3">
            <w:pPr>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Време евалуације</w:t>
            </w:r>
          </w:p>
        </w:tc>
        <w:tc>
          <w:tcPr>
            <w:tcW w:w="485" w:type="pct"/>
          </w:tcPr>
          <w:p w:rsidR="007A1F12" w:rsidRPr="00EE7C5D" w:rsidRDefault="007A1F12" w:rsidP="009C30D3">
            <w:pPr>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Носиоци активности</w:t>
            </w:r>
          </w:p>
        </w:tc>
      </w:tr>
      <w:tr w:rsidR="007A1F12" w:rsidRPr="00EE7C5D" w:rsidTr="009C30D3">
        <w:trPr>
          <w:trHeight w:val="3293"/>
        </w:trPr>
        <w:tc>
          <w:tcPr>
            <w:tcW w:w="1004" w:type="pct"/>
          </w:tcPr>
          <w:p w:rsidR="007A1F12" w:rsidRPr="00EE7C5D" w:rsidRDefault="007A1F12" w:rsidP="007A1F12">
            <w:pPr>
              <w:pStyle w:val="ListParagraph"/>
              <w:numPr>
                <w:ilvl w:val="0"/>
                <w:numId w:val="5"/>
              </w:numPr>
              <w:autoSpaceDE w:val="0"/>
              <w:autoSpaceDN w:val="0"/>
              <w:adjustRightInd w:val="0"/>
              <w:spacing w:after="100" w:afterAutospacing="1" w:line="240" w:lineRule="auto"/>
              <w:rPr>
                <w:bCs/>
                <w:color w:val="000000"/>
                <w:sz w:val="22"/>
                <w:szCs w:val="22"/>
              </w:rPr>
            </w:pPr>
            <w:proofErr w:type="spellStart"/>
            <w:r w:rsidRPr="00EE7C5D">
              <w:rPr>
                <w:color w:val="000000"/>
                <w:sz w:val="22"/>
                <w:szCs w:val="22"/>
              </w:rPr>
              <w:t>Информисање</w:t>
            </w:r>
            <w:proofErr w:type="spellEnd"/>
            <w:r w:rsidRPr="00EE7C5D">
              <w:rPr>
                <w:color w:val="000000"/>
                <w:sz w:val="22"/>
                <w:szCs w:val="22"/>
              </w:rPr>
              <w:t xml:space="preserve"> и </w:t>
            </w:r>
            <w:proofErr w:type="spellStart"/>
            <w:r w:rsidRPr="00EE7C5D">
              <w:rPr>
                <w:color w:val="000000"/>
                <w:sz w:val="22"/>
                <w:szCs w:val="22"/>
              </w:rPr>
              <w:t>подсећање</w:t>
            </w:r>
            <w:proofErr w:type="spellEnd"/>
            <w:r w:rsidRPr="00EE7C5D">
              <w:rPr>
                <w:color w:val="000000"/>
                <w:sz w:val="22"/>
                <w:szCs w:val="22"/>
              </w:rPr>
              <w:t xml:space="preserve"> </w:t>
            </w:r>
            <w:proofErr w:type="spellStart"/>
            <w:r w:rsidRPr="00EE7C5D">
              <w:rPr>
                <w:color w:val="000000"/>
                <w:sz w:val="22"/>
                <w:szCs w:val="22"/>
              </w:rPr>
              <w:t>ученика</w:t>
            </w:r>
            <w:proofErr w:type="spellEnd"/>
            <w:r w:rsidRPr="00EE7C5D">
              <w:rPr>
                <w:color w:val="000000"/>
                <w:sz w:val="22"/>
                <w:szCs w:val="22"/>
              </w:rPr>
              <w:t xml:space="preserve"> </w:t>
            </w:r>
            <w:proofErr w:type="spellStart"/>
            <w:r w:rsidRPr="00EE7C5D">
              <w:rPr>
                <w:color w:val="000000"/>
                <w:sz w:val="22"/>
                <w:szCs w:val="22"/>
              </w:rPr>
              <w:t>на</w:t>
            </w:r>
            <w:proofErr w:type="spellEnd"/>
            <w:r w:rsidRPr="00EE7C5D">
              <w:rPr>
                <w:color w:val="000000"/>
                <w:sz w:val="22"/>
                <w:szCs w:val="22"/>
              </w:rPr>
              <w:t xml:space="preserve"> </w:t>
            </w:r>
            <w:proofErr w:type="spellStart"/>
            <w:r w:rsidRPr="00EE7C5D">
              <w:rPr>
                <w:color w:val="000000"/>
                <w:sz w:val="22"/>
                <w:szCs w:val="22"/>
              </w:rPr>
              <w:t>часовима</w:t>
            </w:r>
            <w:proofErr w:type="spellEnd"/>
            <w:r w:rsidRPr="00EE7C5D">
              <w:rPr>
                <w:color w:val="000000"/>
                <w:sz w:val="22"/>
                <w:szCs w:val="22"/>
              </w:rPr>
              <w:t xml:space="preserve"> ОС о </w:t>
            </w:r>
            <w:proofErr w:type="spellStart"/>
            <w:r w:rsidRPr="00EE7C5D">
              <w:rPr>
                <w:color w:val="000000"/>
                <w:sz w:val="22"/>
                <w:szCs w:val="22"/>
              </w:rPr>
              <w:t>врстама</w:t>
            </w:r>
            <w:proofErr w:type="spellEnd"/>
            <w:r w:rsidRPr="00EE7C5D">
              <w:rPr>
                <w:color w:val="000000"/>
                <w:sz w:val="22"/>
                <w:szCs w:val="22"/>
              </w:rPr>
              <w:t xml:space="preserve"> </w:t>
            </w:r>
            <w:proofErr w:type="spellStart"/>
            <w:r w:rsidRPr="00EE7C5D">
              <w:rPr>
                <w:color w:val="000000"/>
                <w:sz w:val="22"/>
                <w:szCs w:val="22"/>
              </w:rPr>
              <w:t>подршке</w:t>
            </w:r>
            <w:proofErr w:type="spellEnd"/>
            <w:r w:rsidRPr="00EE7C5D">
              <w:rPr>
                <w:color w:val="000000"/>
                <w:sz w:val="22"/>
                <w:szCs w:val="22"/>
              </w:rPr>
              <w:t xml:space="preserve"> у </w:t>
            </w:r>
            <w:proofErr w:type="spellStart"/>
            <w:r w:rsidRPr="00EE7C5D">
              <w:rPr>
                <w:color w:val="000000"/>
                <w:sz w:val="22"/>
                <w:szCs w:val="22"/>
              </w:rPr>
              <w:t>учењу</w:t>
            </w:r>
            <w:proofErr w:type="spellEnd"/>
            <w:r w:rsidRPr="00EE7C5D">
              <w:rPr>
                <w:color w:val="000000"/>
                <w:sz w:val="22"/>
                <w:szCs w:val="22"/>
              </w:rPr>
              <w:t xml:space="preserve"> </w:t>
            </w:r>
            <w:proofErr w:type="spellStart"/>
            <w:r w:rsidRPr="00EE7C5D">
              <w:rPr>
                <w:color w:val="000000"/>
                <w:sz w:val="22"/>
                <w:szCs w:val="22"/>
              </w:rPr>
              <w:t>које</w:t>
            </w:r>
            <w:proofErr w:type="spellEnd"/>
            <w:r w:rsidRPr="00EE7C5D">
              <w:rPr>
                <w:color w:val="000000"/>
                <w:sz w:val="22"/>
                <w:szCs w:val="22"/>
              </w:rPr>
              <w:t xml:space="preserve"> </w:t>
            </w:r>
            <w:proofErr w:type="spellStart"/>
            <w:r w:rsidRPr="00EE7C5D">
              <w:rPr>
                <w:color w:val="000000"/>
                <w:sz w:val="22"/>
                <w:szCs w:val="22"/>
              </w:rPr>
              <w:t>пружа</w:t>
            </w:r>
            <w:proofErr w:type="spellEnd"/>
            <w:r w:rsidRPr="00EE7C5D">
              <w:rPr>
                <w:color w:val="000000"/>
                <w:sz w:val="22"/>
                <w:szCs w:val="22"/>
              </w:rPr>
              <w:t xml:space="preserve"> </w:t>
            </w:r>
            <w:proofErr w:type="spellStart"/>
            <w:r w:rsidRPr="00EE7C5D">
              <w:rPr>
                <w:color w:val="000000"/>
                <w:sz w:val="22"/>
                <w:szCs w:val="22"/>
              </w:rPr>
              <w:t>школа</w:t>
            </w:r>
            <w:proofErr w:type="spellEnd"/>
            <w:r w:rsidRPr="00EE7C5D">
              <w:rPr>
                <w:color w:val="000000"/>
                <w:sz w:val="22"/>
                <w:szCs w:val="22"/>
              </w:rPr>
              <w:t xml:space="preserve"> </w:t>
            </w:r>
            <w:proofErr w:type="spellStart"/>
            <w:r w:rsidRPr="00EE7C5D">
              <w:rPr>
                <w:color w:val="000000"/>
                <w:sz w:val="22"/>
                <w:szCs w:val="22"/>
              </w:rPr>
              <w:t>на</w:t>
            </w:r>
            <w:proofErr w:type="spellEnd"/>
            <w:r w:rsidRPr="00EE7C5D">
              <w:rPr>
                <w:color w:val="000000"/>
                <w:sz w:val="22"/>
                <w:szCs w:val="22"/>
              </w:rPr>
              <w:t xml:space="preserve"> </w:t>
            </w:r>
            <w:proofErr w:type="spellStart"/>
            <w:r w:rsidRPr="00EE7C5D">
              <w:rPr>
                <w:color w:val="000000"/>
                <w:sz w:val="22"/>
                <w:szCs w:val="22"/>
              </w:rPr>
              <w:t>часовима</w:t>
            </w:r>
            <w:proofErr w:type="spellEnd"/>
            <w:r w:rsidRPr="00EE7C5D">
              <w:rPr>
                <w:color w:val="000000"/>
                <w:sz w:val="22"/>
                <w:szCs w:val="22"/>
              </w:rPr>
              <w:t xml:space="preserve"> </w:t>
            </w:r>
            <w:proofErr w:type="spellStart"/>
            <w:r w:rsidRPr="00EE7C5D">
              <w:rPr>
                <w:color w:val="000000"/>
                <w:sz w:val="22"/>
                <w:szCs w:val="22"/>
              </w:rPr>
              <w:t>допунске</w:t>
            </w:r>
            <w:proofErr w:type="spellEnd"/>
            <w:r w:rsidRPr="00EE7C5D">
              <w:rPr>
                <w:color w:val="000000"/>
                <w:sz w:val="22"/>
                <w:szCs w:val="22"/>
              </w:rPr>
              <w:t xml:space="preserve"> </w:t>
            </w:r>
            <w:proofErr w:type="spellStart"/>
            <w:r w:rsidRPr="00EE7C5D">
              <w:rPr>
                <w:color w:val="000000"/>
                <w:sz w:val="22"/>
                <w:szCs w:val="22"/>
              </w:rPr>
              <w:t>наставе</w:t>
            </w:r>
            <w:proofErr w:type="spellEnd"/>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tc>
        <w:tc>
          <w:tcPr>
            <w:tcW w:w="742" w:type="pct"/>
          </w:tcPr>
          <w:p w:rsidR="007A1F12" w:rsidRPr="00EE7C5D" w:rsidRDefault="007A1F12" w:rsidP="009C30D3">
            <w:pPr>
              <w:spacing w:after="100" w:afterAutospacing="1" w:line="240" w:lineRule="auto"/>
              <w:rPr>
                <w:rFonts w:ascii="Times New Roman" w:hAnsi="Times New Roman" w:cs="Times New Roman"/>
                <w:color w:val="000000"/>
              </w:rPr>
            </w:pPr>
            <w:r w:rsidRPr="00EE7C5D">
              <w:rPr>
                <w:rFonts w:ascii="Times New Roman" w:hAnsi="Times New Roman" w:cs="Times New Roman"/>
                <w:color w:val="000000"/>
              </w:rPr>
              <w:t xml:space="preserve">1.1. </w:t>
            </w:r>
            <w:proofErr w:type="spellStart"/>
            <w:r w:rsidRPr="00EE7C5D">
              <w:rPr>
                <w:rFonts w:ascii="Times New Roman" w:hAnsi="Times New Roman" w:cs="Times New Roman"/>
                <w:color w:val="000000"/>
              </w:rPr>
              <w:t>Упознавање</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ученика</w:t>
            </w:r>
            <w:proofErr w:type="spellEnd"/>
            <w:r w:rsidRPr="00EE7C5D">
              <w:rPr>
                <w:rFonts w:ascii="Times New Roman" w:hAnsi="Times New Roman" w:cs="Times New Roman"/>
                <w:color w:val="000000"/>
              </w:rPr>
              <w:t xml:space="preserve"> о </w:t>
            </w:r>
            <w:proofErr w:type="spellStart"/>
            <w:r w:rsidRPr="00EE7C5D">
              <w:rPr>
                <w:rFonts w:ascii="Times New Roman" w:hAnsi="Times New Roman" w:cs="Times New Roman"/>
                <w:color w:val="000000"/>
              </w:rPr>
              <w:t>терминима</w:t>
            </w:r>
            <w:proofErr w:type="spellEnd"/>
            <w:r w:rsidRPr="00EE7C5D">
              <w:rPr>
                <w:rFonts w:ascii="Times New Roman" w:hAnsi="Times New Roman" w:cs="Times New Roman"/>
                <w:color w:val="000000"/>
              </w:rPr>
              <w:t xml:space="preserve"> и </w:t>
            </w:r>
            <w:proofErr w:type="spellStart"/>
            <w:r w:rsidRPr="00EE7C5D">
              <w:rPr>
                <w:rFonts w:ascii="Times New Roman" w:hAnsi="Times New Roman" w:cs="Times New Roman"/>
                <w:color w:val="000000"/>
              </w:rPr>
              <w:t>начину</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реализације</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допунске</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наставе</w:t>
            </w:r>
            <w:proofErr w:type="spellEnd"/>
            <w:r w:rsidRPr="00EE7C5D">
              <w:rPr>
                <w:rFonts w:ascii="Times New Roman" w:hAnsi="Times New Roman" w:cs="Times New Roman"/>
                <w:color w:val="000000"/>
                <w:lang w:val="sr-Cyrl-CS"/>
              </w:rPr>
              <w:t>;</w:t>
            </w:r>
          </w:p>
          <w:p w:rsidR="007A1F12" w:rsidRPr="00EE7C5D" w:rsidRDefault="007A1F12" w:rsidP="009C30D3">
            <w:pPr>
              <w:spacing w:after="100" w:afterAutospacing="1" w:line="240" w:lineRule="auto"/>
              <w:rPr>
                <w:rFonts w:ascii="Times New Roman" w:hAnsi="Times New Roman" w:cs="Times New Roman"/>
                <w:color w:val="000000"/>
              </w:rPr>
            </w:pPr>
            <w:r w:rsidRPr="00EE7C5D">
              <w:rPr>
                <w:rFonts w:ascii="Times New Roman" w:hAnsi="Times New Roman" w:cs="Times New Roman"/>
                <w:color w:val="000000"/>
              </w:rPr>
              <w:t xml:space="preserve">1.2. </w:t>
            </w:r>
            <w:proofErr w:type="spellStart"/>
            <w:r w:rsidRPr="00EE7C5D">
              <w:rPr>
                <w:rFonts w:ascii="Times New Roman" w:hAnsi="Times New Roman" w:cs="Times New Roman"/>
                <w:color w:val="000000"/>
              </w:rPr>
              <w:t>Праћење</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доласка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ученика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на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часове</w:t>
            </w:r>
            <w:proofErr w:type="spellEnd"/>
            <w:r w:rsidRPr="00EE7C5D">
              <w:rPr>
                <w:rFonts w:ascii="Times New Roman" w:hAnsi="Times New Roman" w:cs="Times New Roman"/>
                <w:color w:val="000000"/>
                <w:lang w:val="sr-Cyrl-CS"/>
              </w:rPr>
              <w:t>;</w:t>
            </w:r>
          </w:p>
          <w:p w:rsidR="007A1F12" w:rsidRPr="00EE7C5D" w:rsidRDefault="007A1F12" w:rsidP="009C30D3">
            <w:pPr>
              <w:spacing w:after="100" w:afterAutospacing="1" w:line="240" w:lineRule="auto"/>
              <w:rPr>
                <w:rFonts w:ascii="Times New Roman" w:hAnsi="Times New Roman" w:cs="Times New Roman"/>
                <w:color w:val="000000"/>
                <w:lang w:val="sr-Cyrl-CS"/>
              </w:rPr>
            </w:pPr>
            <w:r w:rsidRPr="00EE7C5D">
              <w:rPr>
                <w:rFonts w:ascii="Times New Roman" w:hAnsi="Times New Roman" w:cs="Times New Roman"/>
                <w:color w:val="000000"/>
              </w:rPr>
              <w:t>1.3.</w:t>
            </w:r>
            <w:r w:rsidRPr="00EE7C5D">
              <w:rPr>
                <w:rFonts w:ascii="Times New Roman" w:hAnsi="Times New Roman" w:cs="Times New Roman"/>
                <w:color w:val="000000"/>
                <w:lang w:val="sr-Cyrl-CS"/>
              </w:rPr>
              <w:t>Извештавање родитеља о похађању часова допунске</w:t>
            </w:r>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уу</w:t>
            </w:r>
            <w:proofErr w:type="spellEnd"/>
            <w:r w:rsidRPr="00EE7C5D">
              <w:rPr>
                <w:rFonts w:ascii="Times New Roman" w:hAnsi="Times New Roman" w:cs="Times New Roman"/>
                <w:color w:val="000000"/>
                <w:lang w:val="sr-Cyrl-CS"/>
              </w:rPr>
              <w:t>наставе (индивидуално и преко ОС)</w:t>
            </w:r>
          </w:p>
        </w:tc>
        <w:tc>
          <w:tcPr>
            <w:tcW w:w="531" w:type="pct"/>
          </w:tcPr>
          <w:p w:rsidR="007A1F12" w:rsidRPr="00EE7C5D" w:rsidRDefault="007A1F12" w:rsidP="009C30D3">
            <w:pPr>
              <w:spacing w:after="100" w:afterAutospacing="1" w:line="240" w:lineRule="auto"/>
              <w:rPr>
                <w:rFonts w:ascii="Times New Roman" w:hAnsi="Times New Roman" w:cs="Times New Roman"/>
                <w:color w:val="000000"/>
              </w:rPr>
            </w:pPr>
            <w:proofErr w:type="spellStart"/>
            <w:r w:rsidRPr="00EE7C5D">
              <w:rPr>
                <w:rFonts w:ascii="Times New Roman" w:hAnsi="Times New Roman" w:cs="Times New Roman"/>
                <w:color w:val="000000"/>
              </w:rPr>
              <w:t>Наставници</w:t>
            </w:r>
            <w:proofErr w:type="spellEnd"/>
            <w:r w:rsidRPr="00EE7C5D">
              <w:rPr>
                <w:rFonts w:ascii="Times New Roman" w:hAnsi="Times New Roman" w:cs="Times New Roman"/>
                <w:color w:val="000000"/>
              </w:rPr>
              <w:t>;</w:t>
            </w:r>
          </w:p>
          <w:p w:rsidR="007A1F12" w:rsidRPr="00EE7C5D" w:rsidRDefault="007A1F12" w:rsidP="009C30D3">
            <w:pPr>
              <w:spacing w:after="100" w:afterAutospacing="1" w:line="240" w:lineRule="auto"/>
              <w:rPr>
                <w:rFonts w:ascii="Times New Roman" w:hAnsi="Times New Roman" w:cs="Times New Roman"/>
                <w:color w:val="000000"/>
              </w:rPr>
            </w:pPr>
            <w:r w:rsidRPr="00EE7C5D">
              <w:rPr>
                <w:rFonts w:ascii="Times New Roman" w:hAnsi="Times New Roman" w:cs="Times New Roman"/>
                <w:color w:val="000000"/>
              </w:rPr>
              <w:t>-</w:t>
            </w:r>
            <w:proofErr w:type="spellStart"/>
            <w:r w:rsidRPr="00EE7C5D">
              <w:rPr>
                <w:rFonts w:ascii="Times New Roman" w:hAnsi="Times New Roman" w:cs="Times New Roman"/>
                <w:color w:val="000000"/>
              </w:rPr>
              <w:t>Педагог</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школе</w:t>
            </w:r>
            <w:proofErr w:type="spellEnd"/>
            <w:r w:rsidRPr="00EE7C5D">
              <w:rPr>
                <w:rFonts w:ascii="Times New Roman" w:hAnsi="Times New Roman" w:cs="Times New Roman"/>
                <w:color w:val="000000"/>
              </w:rPr>
              <w:t>;</w:t>
            </w:r>
          </w:p>
          <w:p w:rsidR="007A1F12" w:rsidRPr="00EE7C5D" w:rsidRDefault="007A1F12" w:rsidP="009C30D3">
            <w:pPr>
              <w:spacing w:after="100" w:afterAutospacing="1" w:line="240" w:lineRule="auto"/>
              <w:rPr>
                <w:rFonts w:ascii="Times New Roman" w:eastAsia="Calibri" w:hAnsi="Times New Roman" w:cs="Times New Roman"/>
                <w:color w:val="000000"/>
              </w:rPr>
            </w:pPr>
            <w:r w:rsidRPr="00EE7C5D">
              <w:rPr>
                <w:rFonts w:ascii="Times New Roman" w:hAnsi="Times New Roman" w:cs="Times New Roman"/>
                <w:color w:val="000000"/>
              </w:rPr>
              <w:t>-ОС</w:t>
            </w:r>
          </w:p>
        </w:tc>
        <w:tc>
          <w:tcPr>
            <w:tcW w:w="504" w:type="pct"/>
          </w:tcPr>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Школска 2024/25.</w:t>
            </w:r>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tc>
        <w:tc>
          <w:tcPr>
            <w:tcW w:w="662" w:type="pct"/>
          </w:tcPr>
          <w:p w:rsidR="007A1F12" w:rsidRPr="00EE7C5D" w:rsidRDefault="007A1F12" w:rsidP="009C30D3">
            <w:pPr>
              <w:spacing w:after="100" w:afterAutospacing="1" w:line="240" w:lineRule="auto"/>
              <w:rPr>
                <w:rFonts w:ascii="Times New Roman" w:hAnsi="Times New Roman" w:cs="Times New Roman"/>
                <w:color w:val="000000"/>
              </w:rPr>
            </w:pPr>
            <w:proofErr w:type="spellStart"/>
            <w:r w:rsidRPr="00EE7C5D">
              <w:rPr>
                <w:rFonts w:ascii="Times New Roman" w:hAnsi="Times New Roman" w:cs="Times New Roman"/>
                <w:color w:val="000000"/>
              </w:rPr>
              <w:t>Остварена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сарадња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са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родитељима</w:t>
            </w:r>
            <w:proofErr w:type="spellEnd"/>
          </w:p>
          <w:p w:rsidR="007A1F12" w:rsidRPr="00EE7C5D" w:rsidRDefault="007A1F12" w:rsidP="009C30D3">
            <w:pPr>
              <w:spacing w:after="100" w:afterAutospacing="1" w:line="240" w:lineRule="auto"/>
              <w:rPr>
                <w:rFonts w:ascii="Times New Roman" w:hAnsi="Times New Roman" w:cs="Times New Roman"/>
                <w:color w:val="000000"/>
              </w:rPr>
            </w:pPr>
          </w:p>
          <w:p w:rsidR="007A1F12" w:rsidRPr="00EE7C5D" w:rsidRDefault="007A1F12" w:rsidP="009C30D3">
            <w:pPr>
              <w:spacing w:after="100" w:afterAutospacing="1" w:line="240" w:lineRule="auto"/>
              <w:rPr>
                <w:rFonts w:ascii="Times New Roman" w:hAnsi="Times New Roman" w:cs="Times New Roman"/>
                <w:color w:val="000000"/>
              </w:rPr>
            </w:pPr>
            <w:proofErr w:type="spellStart"/>
            <w:r w:rsidRPr="00EE7C5D">
              <w:rPr>
                <w:rFonts w:ascii="Times New Roman" w:hAnsi="Times New Roman" w:cs="Times New Roman"/>
                <w:color w:val="000000"/>
              </w:rPr>
              <w:t>Побољшани</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резултати</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ученика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из</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предмета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за</w:t>
            </w:r>
            <w:proofErr w:type="spellEnd"/>
            <w:r w:rsidRPr="00EE7C5D">
              <w:rPr>
                <w:rFonts w:ascii="Times New Roman" w:hAnsi="Times New Roman" w:cs="Times New Roman"/>
                <w:color w:val="000000"/>
              </w:rPr>
              <w:t xml:space="preserve"> 20%</w:t>
            </w:r>
          </w:p>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p>
        </w:tc>
        <w:tc>
          <w:tcPr>
            <w:tcW w:w="606" w:type="pct"/>
          </w:tcPr>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Увид у електронски дневник, записници са родитељских састанака, извештај ОС о сарадњи са родитељима.</w:t>
            </w:r>
          </w:p>
        </w:tc>
        <w:tc>
          <w:tcPr>
            <w:tcW w:w="466" w:type="pct"/>
          </w:tcPr>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Август 2025.</w:t>
            </w:r>
          </w:p>
        </w:tc>
        <w:tc>
          <w:tcPr>
            <w:tcW w:w="485" w:type="pct"/>
          </w:tcPr>
          <w:p w:rsidR="007A1F12" w:rsidRPr="00EE7C5D" w:rsidRDefault="007A1F12" w:rsidP="009C30D3">
            <w:pPr>
              <w:spacing w:after="100" w:afterAutospacing="1"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Актив за РП</w:t>
            </w:r>
          </w:p>
        </w:tc>
      </w:tr>
      <w:tr w:rsidR="007A1F12" w:rsidRPr="00EE7C5D" w:rsidTr="009C30D3">
        <w:tc>
          <w:tcPr>
            <w:tcW w:w="1004" w:type="pct"/>
          </w:tcPr>
          <w:p w:rsidR="007A1F12" w:rsidRPr="00EE7C5D" w:rsidRDefault="007A1F12" w:rsidP="007A1F12">
            <w:pPr>
              <w:pStyle w:val="ListParagraph"/>
              <w:numPr>
                <w:ilvl w:val="0"/>
                <w:numId w:val="5"/>
              </w:numPr>
              <w:autoSpaceDE w:val="0"/>
              <w:autoSpaceDN w:val="0"/>
              <w:adjustRightInd w:val="0"/>
              <w:spacing w:after="0" w:line="240" w:lineRule="auto"/>
              <w:rPr>
                <w:bCs/>
                <w:color w:val="000000"/>
                <w:sz w:val="22"/>
                <w:szCs w:val="22"/>
              </w:rPr>
            </w:pPr>
            <w:proofErr w:type="spellStart"/>
            <w:r w:rsidRPr="00EE7C5D">
              <w:rPr>
                <w:color w:val="000000"/>
                <w:sz w:val="22"/>
                <w:szCs w:val="22"/>
              </w:rPr>
              <w:t>Информисање</w:t>
            </w:r>
            <w:proofErr w:type="spellEnd"/>
            <w:r w:rsidRPr="00EE7C5D">
              <w:rPr>
                <w:color w:val="000000"/>
                <w:sz w:val="22"/>
                <w:szCs w:val="22"/>
              </w:rPr>
              <w:t xml:space="preserve"> и </w:t>
            </w:r>
            <w:proofErr w:type="spellStart"/>
            <w:r w:rsidRPr="00EE7C5D">
              <w:rPr>
                <w:color w:val="000000"/>
                <w:sz w:val="22"/>
                <w:szCs w:val="22"/>
              </w:rPr>
              <w:t>подсећање</w:t>
            </w:r>
            <w:proofErr w:type="spellEnd"/>
            <w:r w:rsidRPr="00EE7C5D">
              <w:rPr>
                <w:color w:val="000000"/>
                <w:sz w:val="22"/>
                <w:szCs w:val="22"/>
              </w:rPr>
              <w:t xml:space="preserve"> </w:t>
            </w:r>
            <w:proofErr w:type="spellStart"/>
            <w:r w:rsidRPr="00EE7C5D">
              <w:rPr>
                <w:color w:val="000000"/>
                <w:sz w:val="22"/>
                <w:szCs w:val="22"/>
              </w:rPr>
              <w:t>родитеља</w:t>
            </w:r>
            <w:proofErr w:type="spellEnd"/>
            <w:r w:rsidRPr="00EE7C5D">
              <w:rPr>
                <w:color w:val="000000"/>
                <w:sz w:val="22"/>
                <w:szCs w:val="22"/>
              </w:rPr>
              <w:t xml:space="preserve"> о </w:t>
            </w:r>
            <w:proofErr w:type="spellStart"/>
            <w:r w:rsidRPr="00EE7C5D">
              <w:rPr>
                <w:color w:val="000000"/>
                <w:sz w:val="22"/>
                <w:szCs w:val="22"/>
              </w:rPr>
              <w:t>врстама</w:t>
            </w:r>
            <w:proofErr w:type="spellEnd"/>
            <w:r w:rsidRPr="00EE7C5D">
              <w:rPr>
                <w:color w:val="000000"/>
                <w:sz w:val="22"/>
                <w:szCs w:val="22"/>
              </w:rPr>
              <w:t xml:space="preserve"> </w:t>
            </w:r>
            <w:proofErr w:type="spellStart"/>
            <w:r w:rsidRPr="00EE7C5D">
              <w:rPr>
                <w:color w:val="000000"/>
                <w:sz w:val="22"/>
                <w:szCs w:val="22"/>
              </w:rPr>
              <w:t>подршке</w:t>
            </w:r>
            <w:proofErr w:type="spellEnd"/>
            <w:r w:rsidRPr="00EE7C5D">
              <w:rPr>
                <w:color w:val="000000"/>
                <w:sz w:val="22"/>
                <w:szCs w:val="22"/>
              </w:rPr>
              <w:t xml:space="preserve"> у </w:t>
            </w:r>
            <w:proofErr w:type="spellStart"/>
            <w:r w:rsidRPr="00EE7C5D">
              <w:rPr>
                <w:color w:val="000000"/>
                <w:sz w:val="22"/>
                <w:szCs w:val="22"/>
              </w:rPr>
              <w:t>учењу</w:t>
            </w:r>
            <w:proofErr w:type="spellEnd"/>
            <w:r w:rsidRPr="00EE7C5D">
              <w:rPr>
                <w:color w:val="000000"/>
                <w:sz w:val="22"/>
                <w:szCs w:val="22"/>
              </w:rPr>
              <w:t xml:space="preserve"> </w:t>
            </w:r>
            <w:proofErr w:type="spellStart"/>
            <w:r w:rsidRPr="00EE7C5D">
              <w:rPr>
                <w:color w:val="000000"/>
                <w:sz w:val="22"/>
                <w:szCs w:val="22"/>
              </w:rPr>
              <w:t>које</w:t>
            </w:r>
            <w:proofErr w:type="spellEnd"/>
            <w:r w:rsidRPr="00EE7C5D">
              <w:rPr>
                <w:color w:val="000000"/>
                <w:sz w:val="22"/>
                <w:szCs w:val="22"/>
              </w:rPr>
              <w:t xml:space="preserve"> </w:t>
            </w:r>
            <w:proofErr w:type="spellStart"/>
            <w:r w:rsidRPr="00EE7C5D">
              <w:rPr>
                <w:color w:val="000000"/>
                <w:sz w:val="22"/>
                <w:szCs w:val="22"/>
              </w:rPr>
              <w:t>пружа</w:t>
            </w:r>
            <w:proofErr w:type="spellEnd"/>
            <w:r w:rsidRPr="00EE7C5D">
              <w:rPr>
                <w:color w:val="000000"/>
                <w:sz w:val="22"/>
                <w:szCs w:val="22"/>
              </w:rPr>
              <w:t xml:space="preserve"> </w:t>
            </w:r>
            <w:proofErr w:type="spellStart"/>
            <w:r w:rsidRPr="00EE7C5D">
              <w:rPr>
                <w:color w:val="000000"/>
                <w:sz w:val="22"/>
                <w:szCs w:val="22"/>
              </w:rPr>
              <w:t>школа</w:t>
            </w:r>
            <w:proofErr w:type="spellEnd"/>
            <w:r w:rsidRPr="00EE7C5D">
              <w:rPr>
                <w:color w:val="000000"/>
                <w:sz w:val="22"/>
                <w:szCs w:val="22"/>
              </w:rPr>
              <w:t xml:space="preserve"> </w:t>
            </w:r>
            <w:proofErr w:type="spellStart"/>
            <w:r w:rsidRPr="00EE7C5D">
              <w:rPr>
                <w:color w:val="000000"/>
                <w:sz w:val="22"/>
                <w:szCs w:val="22"/>
              </w:rPr>
              <w:t>на</w:t>
            </w:r>
            <w:proofErr w:type="spellEnd"/>
            <w:r w:rsidRPr="00EE7C5D">
              <w:rPr>
                <w:color w:val="000000"/>
                <w:sz w:val="22"/>
                <w:szCs w:val="22"/>
              </w:rPr>
              <w:t xml:space="preserve"> </w:t>
            </w:r>
            <w:proofErr w:type="spellStart"/>
            <w:r w:rsidRPr="00EE7C5D">
              <w:rPr>
                <w:color w:val="000000"/>
                <w:sz w:val="22"/>
                <w:szCs w:val="22"/>
              </w:rPr>
              <w:t>часовима</w:t>
            </w:r>
            <w:proofErr w:type="spellEnd"/>
            <w:r w:rsidRPr="00EE7C5D">
              <w:rPr>
                <w:color w:val="000000"/>
                <w:sz w:val="22"/>
                <w:szCs w:val="22"/>
              </w:rPr>
              <w:t xml:space="preserve"> </w:t>
            </w:r>
            <w:proofErr w:type="spellStart"/>
            <w:r w:rsidRPr="00EE7C5D">
              <w:rPr>
                <w:color w:val="000000"/>
                <w:sz w:val="22"/>
                <w:szCs w:val="22"/>
              </w:rPr>
              <w:t>допунске</w:t>
            </w:r>
            <w:proofErr w:type="spellEnd"/>
            <w:r w:rsidRPr="00EE7C5D">
              <w:rPr>
                <w:color w:val="000000"/>
                <w:sz w:val="22"/>
                <w:szCs w:val="22"/>
              </w:rPr>
              <w:t xml:space="preserve"> </w:t>
            </w:r>
            <w:proofErr w:type="spellStart"/>
            <w:r w:rsidRPr="00EE7C5D">
              <w:rPr>
                <w:color w:val="000000"/>
                <w:sz w:val="22"/>
                <w:szCs w:val="22"/>
              </w:rPr>
              <w:t>наставе</w:t>
            </w:r>
            <w:proofErr w:type="spellEnd"/>
          </w:p>
          <w:p w:rsidR="007A1F12" w:rsidRPr="00EE7C5D" w:rsidRDefault="007A1F12" w:rsidP="009C30D3">
            <w:pPr>
              <w:rPr>
                <w:rFonts w:ascii="Times New Roman" w:eastAsia="Calibri" w:hAnsi="Times New Roman" w:cs="Times New Roman"/>
                <w:color w:val="000000"/>
              </w:rPr>
            </w:pPr>
          </w:p>
        </w:tc>
        <w:tc>
          <w:tcPr>
            <w:tcW w:w="742" w:type="pct"/>
          </w:tcPr>
          <w:p w:rsidR="007A1F12" w:rsidRPr="00EE7C5D" w:rsidRDefault="007A1F12" w:rsidP="009C30D3">
            <w:pPr>
              <w:spacing w:after="0" w:line="240" w:lineRule="auto"/>
              <w:rPr>
                <w:rFonts w:ascii="Times New Roman" w:hAnsi="Times New Roman" w:cs="Times New Roman"/>
                <w:color w:val="000000"/>
              </w:rPr>
            </w:pPr>
            <w:r w:rsidRPr="00EE7C5D">
              <w:rPr>
                <w:rFonts w:ascii="Times New Roman" w:hAnsi="Times New Roman" w:cs="Times New Roman"/>
                <w:color w:val="000000"/>
              </w:rPr>
              <w:t xml:space="preserve">2.1. </w:t>
            </w:r>
            <w:proofErr w:type="spellStart"/>
            <w:r w:rsidRPr="00EE7C5D">
              <w:rPr>
                <w:rFonts w:ascii="Times New Roman" w:hAnsi="Times New Roman" w:cs="Times New Roman"/>
                <w:color w:val="000000"/>
              </w:rPr>
              <w:t>Тачка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дневног</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реда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на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родитељском</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састанку</w:t>
            </w:r>
            <w:proofErr w:type="spellEnd"/>
            <w:r w:rsidRPr="00EE7C5D">
              <w:rPr>
                <w:rFonts w:ascii="Times New Roman" w:hAnsi="Times New Roman" w:cs="Times New Roman"/>
                <w:color w:val="000000"/>
              </w:rPr>
              <w:t>.</w:t>
            </w:r>
          </w:p>
          <w:p w:rsidR="007A1F12" w:rsidRPr="00EE7C5D" w:rsidRDefault="007A1F12" w:rsidP="009C30D3">
            <w:pPr>
              <w:spacing w:after="0" w:line="240" w:lineRule="auto"/>
              <w:rPr>
                <w:rFonts w:ascii="Times New Roman" w:hAnsi="Times New Roman" w:cs="Times New Roman"/>
                <w:color w:val="000000"/>
              </w:rPr>
            </w:pPr>
            <w:r w:rsidRPr="00EE7C5D">
              <w:rPr>
                <w:rFonts w:ascii="Times New Roman" w:hAnsi="Times New Roman" w:cs="Times New Roman"/>
                <w:color w:val="000000"/>
              </w:rPr>
              <w:t xml:space="preserve">2.2. </w:t>
            </w:r>
            <w:proofErr w:type="spellStart"/>
            <w:r w:rsidRPr="00EE7C5D">
              <w:rPr>
                <w:rFonts w:ascii="Times New Roman" w:hAnsi="Times New Roman" w:cs="Times New Roman"/>
                <w:color w:val="000000"/>
              </w:rPr>
              <w:t>Извештај</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са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одржаних</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родитељских</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састанака</w:t>
            </w:r>
            <w:proofErr w:type="spellEnd"/>
            <w:r w:rsidRPr="00EE7C5D">
              <w:rPr>
                <w:rFonts w:ascii="Times New Roman" w:hAnsi="Times New Roman" w:cs="Times New Roman"/>
                <w:color w:val="000000"/>
              </w:rPr>
              <w:t xml:space="preserve">. </w:t>
            </w:r>
          </w:p>
        </w:tc>
        <w:tc>
          <w:tcPr>
            <w:tcW w:w="531" w:type="pct"/>
          </w:tcPr>
          <w:p w:rsidR="007A1F12" w:rsidRPr="00EE7C5D" w:rsidRDefault="007A1F12" w:rsidP="009C30D3">
            <w:pPr>
              <w:spacing w:after="0"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ОС,</w:t>
            </w:r>
          </w:p>
          <w:p w:rsidR="007A1F12" w:rsidRPr="00EE7C5D" w:rsidRDefault="007A1F12" w:rsidP="009C30D3">
            <w:pPr>
              <w:spacing w:after="0"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Педагог.</w:t>
            </w:r>
          </w:p>
          <w:p w:rsidR="007A1F12" w:rsidRPr="00EE7C5D" w:rsidRDefault="007A1F12" w:rsidP="009C30D3">
            <w:pPr>
              <w:spacing w:after="0" w:line="240" w:lineRule="auto"/>
              <w:rPr>
                <w:rFonts w:ascii="Times New Roman" w:eastAsia="Calibri" w:hAnsi="Times New Roman" w:cs="Times New Roman"/>
                <w:color w:val="000000"/>
                <w:lang w:val="sr-Cyrl-CS"/>
              </w:rPr>
            </w:pPr>
          </w:p>
        </w:tc>
        <w:tc>
          <w:tcPr>
            <w:tcW w:w="504" w:type="pct"/>
          </w:tcPr>
          <w:p w:rsidR="007A1F12" w:rsidRPr="00EE7C5D" w:rsidRDefault="007A1F12" w:rsidP="009C30D3">
            <w:pPr>
              <w:spacing w:after="0"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Школска 2024/25.</w:t>
            </w:r>
          </w:p>
        </w:tc>
        <w:tc>
          <w:tcPr>
            <w:tcW w:w="662" w:type="pct"/>
          </w:tcPr>
          <w:p w:rsidR="007A1F12" w:rsidRPr="00EE7C5D" w:rsidRDefault="007A1F12" w:rsidP="009C30D3">
            <w:pPr>
              <w:spacing w:after="0" w:line="240" w:lineRule="auto"/>
              <w:rPr>
                <w:rFonts w:ascii="Times New Roman" w:eastAsia="Calibri" w:hAnsi="Times New Roman" w:cs="Times New Roman"/>
                <w:color w:val="000000"/>
                <w:lang w:val="sr-Cyrl-CS"/>
              </w:rPr>
            </w:pPr>
            <w:proofErr w:type="spellStart"/>
            <w:r w:rsidRPr="00EE7C5D">
              <w:rPr>
                <w:rFonts w:ascii="Times New Roman" w:hAnsi="Times New Roman" w:cs="Times New Roman"/>
                <w:color w:val="000000"/>
              </w:rPr>
              <w:t>Родитељи</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упознати</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са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начином</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одржавања</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допунске</w:t>
            </w:r>
            <w:proofErr w:type="spellEnd"/>
            <w:r w:rsidRPr="00EE7C5D">
              <w:rPr>
                <w:rFonts w:ascii="Times New Roman" w:hAnsi="Times New Roman" w:cs="Times New Roman"/>
                <w:color w:val="000000"/>
              </w:rPr>
              <w:t xml:space="preserve"> </w:t>
            </w:r>
            <w:proofErr w:type="spellStart"/>
            <w:r w:rsidRPr="00EE7C5D">
              <w:rPr>
                <w:rFonts w:ascii="Times New Roman" w:hAnsi="Times New Roman" w:cs="Times New Roman"/>
                <w:color w:val="000000"/>
              </w:rPr>
              <w:t>наставе</w:t>
            </w:r>
            <w:proofErr w:type="spellEnd"/>
          </w:p>
        </w:tc>
        <w:tc>
          <w:tcPr>
            <w:tcW w:w="606" w:type="pct"/>
          </w:tcPr>
          <w:p w:rsidR="007A1F12" w:rsidRPr="00EE7C5D" w:rsidRDefault="007A1F12" w:rsidP="009C30D3">
            <w:pPr>
              <w:spacing w:after="0"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Увид у електронски дневник, документација педагога школе.</w:t>
            </w:r>
          </w:p>
        </w:tc>
        <w:tc>
          <w:tcPr>
            <w:tcW w:w="466" w:type="pct"/>
          </w:tcPr>
          <w:p w:rsidR="007A1F12" w:rsidRPr="00EE7C5D" w:rsidRDefault="007A1F12" w:rsidP="009C30D3">
            <w:pPr>
              <w:spacing w:after="0"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Август 2026.</w:t>
            </w:r>
          </w:p>
        </w:tc>
        <w:tc>
          <w:tcPr>
            <w:tcW w:w="485" w:type="pct"/>
          </w:tcPr>
          <w:p w:rsidR="007A1F12" w:rsidRPr="00EE7C5D" w:rsidRDefault="007A1F12" w:rsidP="009C30D3">
            <w:pPr>
              <w:spacing w:after="0" w:line="240" w:lineRule="auto"/>
              <w:rPr>
                <w:rFonts w:ascii="Times New Roman" w:eastAsia="Calibri" w:hAnsi="Times New Roman" w:cs="Times New Roman"/>
                <w:color w:val="000000"/>
                <w:lang w:val="sr-Cyrl-CS"/>
              </w:rPr>
            </w:pPr>
            <w:r w:rsidRPr="00EE7C5D">
              <w:rPr>
                <w:rFonts w:ascii="Times New Roman" w:eastAsia="Calibri" w:hAnsi="Times New Roman" w:cs="Times New Roman"/>
                <w:color w:val="000000"/>
                <w:lang w:val="sr-Cyrl-CS"/>
              </w:rPr>
              <w:t>Актив за РП</w:t>
            </w:r>
          </w:p>
        </w:tc>
      </w:tr>
    </w:tbl>
    <w:p w:rsidR="007A1F12" w:rsidRPr="00EE7C5D" w:rsidRDefault="007A1F12" w:rsidP="007A1F12">
      <w:pPr>
        <w:rPr>
          <w:rFonts w:ascii="Times New Roman" w:hAnsi="Times New Roman" w:cs="Times New Roman"/>
        </w:rPr>
      </w:pPr>
    </w:p>
    <w:p w:rsidR="007A1F12" w:rsidRDefault="007A1F12" w:rsidP="007A1F12">
      <w:pPr>
        <w:spacing w:after="0" w:line="240" w:lineRule="auto"/>
        <w:ind w:left="720"/>
        <w:jc w:val="center"/>
        <w:rPr>
          <w:rFonts w:ascii="Times New Roman" w:hAnsi="Times New Roman" w:cs="Times New Roman"/>
          <w:color w:val="000000"/>
          <w:lang w:val="sr-Cyrl-CS"/>
        </w:rPr>
      </w:pPr>
    </w:p>
    <w:p w:rsidR="007A1F12" w:rsidRPr="00611E78" w:rsidRDefault="007A1F12" w:rsidP="007A1F12">
      <w:pPr>
        <w:spacing w:after="0" w:line="240" w:lineRule="auto"/>
        <w:ind w:left="720"/>
        <w:jc w:val="center"/>
        <w:rPr>
          <w:rFonts w:ascii="Times New Roman" w:hAnsi="Times New Roman" w:cs="Times New Roman"/>
          <w:color w:val="000000"/>
          <w:lang w:val="sr-Cyrl-CS"/>
        </w:rPr>
      </w:pPr>
      <w:r>
        <w:rPr>
          <w:rFonts w:ascii="Times New Roman" w:hAnsi="Times New Roman" w:cs="Times New Roman"/>
          <w:color w:val="000000"/>
          <w:lang w:val="sr-Cyrl-CS"/>
        </w:rPr>
        <w:t xml:space="preserve">ОБЛАСТ: </w:t>
      </w:r>
      <w:r w:rsidRPr="00611E78">
        <w:rPr>
          <w:rFonts w:ascii="Times New Roman" w:hAnsi="Times New Roman" w:cs="Times New Roman"/>
          <w:color w:val="000000"/>
          <w:lang w:val="sr-Cyrl-CS"/>
        </w:rPr>
        <w:t>ЕТОС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2"/>
        <w:gridCol w:w="1191"/>
        <w:gridCol w:w="1088"/>
        <w:gridCol w:w="1129"/>
        <w:gridCol w:w="1471"/>
        <w:gridCol w:w="1101"/>
        <w:gridCol w:w="1046"/>
        <w:gridCol w:w="1088"/>
      </w:tblGrid>
      <w:tr w:rsidR="007A1F12" w:rsidRPr="00611E78" w:rsidTr="009C30D3">
        <w:tc>
          <w:tcPr>
            <w:tcW w:w="5000" w:type="pct"/>
            <w:gridSpan w:val="8"/>
          </w:tcPr>
          <w:p w:rsidR="007A1F12" w:rsidRPr="00611E78" w:rsidRDefault="007A1F12" w:rsidP="009C30D3">
            <w:pPr>
              <w:jc w:val="both"/>
              <w:rPr>
                <w:rFonts w:ascii="Times New Roman" w:eastAsia="Calibri" w:hAnsi="Times New Roman" w:cs="Times New Roman"/>
                <w:color w:val="000000"/>
              </w:rPr>
            </w:pPr>
            <w:r w:rsidRPr="00611E78">
              <w:rPr>
                <w:rFonts w:ascii="Times New Roman" w:eastAsia="Calibri" w:hAnsi="Times New Roman" w:cs="Times New Roman"/>
                <w:b/>
                <w:bCs/>
                <w:color w:val="000000"/>
                <w:lang w:val="sr-Latn-CS"/>
              </w:rPr>
              <w:t xml:space="preserve"> </w:t>
            </w:r>
            <w:r w:rsidRPr="00611E78">
              <w:rPr>
                <w:rFonts w:ascii="Times New Roman" w:eastAsia="Calibri" w:hAnsi="Times New Roman" w:cs="Times New Roman"/>
                <w:b/>
                <w:bCs/>
                <w:color w:val="000000"/>
                <w:lang w:val="sr-Cyrl-CS"/>
              </w:rPr>
              <w:t>Развојни циљ</w:t>
            </w:r>
            <w:r w:rsidRPr="00611E78">
              <w:rPr>
                <w:rFonts w:ascii="Times New Roman" w:eastAsia="Calibri" w:hAnsi="Times New Roman" w:cs="Times New Roman"/>
                <w:b/>
                <w:bCs/>
                <w:i/>
                <w:iCs/>
                <w:color w:val="000000"/>
                <w:lang w:val="sr-Latn-CS"/>
              </w:rPr>
              <w:t xml:space="preserve"> </w:t>
            </w:r>
            <w:r w:rsidRPr="00611E78">
              <w:rPr>
                <w:rFonts w:ascii="Times New Roman" w:eastAsia="Calibri" w:hAnsi="Times New Roman" w:cs="Times New Roman"/>
                <w:b/>
                <w:bCs/>
                <w:i/>
                <w:iCs/>
                <w:color w:val="000000"/>
                <w:lang w:val="sr-Cyrl-CS"/>
              </w:rPr>
              <w:t xml:space="preserve">– </w:t>
            </w:r>
            <w:proofErr w:type="spellStart"/>
            <w:r w:rsidRPr="00611E78">
              <w:rPr>
                <w:rFonts w:ascii="Times New Roman" w:hAnsi="Times New Roman" w:cs="Times New Roman"/>
                <w:color w:val="000000"/>
              </w:rPr>
              <w:t>Пружање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подршке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ученицима</w:t>
            </w:r>
            <w:proofErr w:type="spellEnd"/>
            <w:r w:rsidRPr="00611E78">
              <w:rPr>
                <w:rFonts w:ascii="Times New Roman" w:hAnsi="Times New Roman" w:cs="Times New Roman"/>
                <w:color w:val="000000"/>
              </w:rPr>
              <w:t xml:space="preserve"> у </w:t>
            </w:r>
            <w:proofErr w:type="spellStart"/>
            <w:r w:rsidRPr="00611E78">
              <w:rPr>
                <w:rFonts w:ascii="Times New Roman" w:hAnsi="Times New Roman" w:cs="Times New Roman"/>
                <w:color w:val="000000"/>
              </w:rPr>
              <w:t>процесу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адаптације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нову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школску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средину</w:t>
            </w:r>
            <w:proofErr w:type="spellEnd"/>
          </w:p>
        </w:tc>
      </w:tr>
      <w:tr w:rsidR="007A1F12" w:rsidRPr="00611E78" w:rsidTr="009C30D3">
        <w:tc>
          <w:tcPr>
            <w:tcW w:w="3410" w:type="pct"/>
            <w:gridSpan w:val="5"/>
          </w:tcPr>
          <w:p w:rsidR="007A1F12" w:rsidRPr="00611E78" w:rsidRDefault="007A1F12" w:rsidP="009C30D3">
            <w:pPr>
              <w:jc w:val="center"/>
              <w:rPr>
                <w:rFonts w:ascii="Times New Roman" w:eastAsia="Calibri" w:hAnsi="Times New Roman" w:cs="Times New Roman"/>
                <w:color w:val="000000"/>
                <w:lang w:val="sr-Cyrl-CS"/>
              </w:rPr>
            </w:pPr>
          </w:p>
        </w:tc>
        <w:tc>
          <w:tcPr>
            <w:tcW w:w="1590" w:type="pct"/>
            <w:gridSpan w:val="3"/>
          </w:tcPr>
          <w:p w:rsidR="007A1F12" w:rsidRPr="00611E78" w:rsidRDefault="007A1F12" w:rsidP="009C30D3">
            <w:pPr>
              <w:jc w:val="cente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Евалуација</w:t>
            </w:r>
          </w:p>
        </w:tc>
      </w:tr>
      <w:tr w:rsidR="007A1F12" w:rsidRPr="00611E78" w:rsidTr="009C30D3">
        <w:tc>
          <w:tcPr>
            <w:tcW w:w="883"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Задатак</w:t>
            </w:r>
          </w:p>
        </w:tc>
        <w:tc>
          <w:tcPr>
            <w:tcW w:w="817"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Активности</w:t>
            </w:r>
          </w:p>
        </w:tc>
        <w:tc>
          <w:tcPr>
            <w:tcW w:w="519"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c>
          <w:tcPr>
            <w:tcW w:w="509"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реализације</w:t>
            </w:r>
          </w:p>
        </w:tc>
        <w:tc>
          <w:tcPr>
            <w:tcW w:w="682"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Критеритеријум успеха</w:t>
            </w:r>
          </w:p>
        </w:tc>
        <w:tc>
          <w:tcPr>
            <w:tcW w:w="613"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Начин праћења</w:t>
            </w:r>
          </w:p>
        </w:tc>
        <w:tc>
          <w:tcPr>
            <w:tcW w:w="470"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евалуације</w:t>
            </w:r>
          </w:p>
        </w:tc>
        <w:tc>
          <w:tcPr>
            <w:tcW w:w="507"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r>
      <w:tr w:rsidR="007A1F12" w:rsidRPr="00611E78" w:rsidTr="009C30D3">
        <w:tc>
          <w:tcPr>
            <w:tcW w:w="883" w:type="pct"/>
          </w:tcPr>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 1. </w:t>
            </w:r>
            <w:proofErr w:type="spellStart"/>
            <w:r w:rsidRPr="00611E78">
              <w:rPr>
                <w:rFonts w:ascii="Times New Roman" w:hAnsi="Times New Roman" w:cs="Times New Roman"/>
                <w:color w:val="000000"/>
              </w:rPr>
              <w:t>Израда</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примена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плана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прилагођавања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новопридошлих</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ученика</w:t>
            </w:r>
            <w:proofErr w:type="spellEnd"/>
          </w:p>
        </w:tc>
        <w:tc>
          <w:tcPr>
            <w:tcW w:w="817" w:type="pct"/>
          </w:tcPr>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1.1.Договор </w:t>
            </w:r>
            <w:proofErr w:type="spellStart"/>
            <w:r w:rsidRPr="00611E78">
              <w:rPr>
                <w:rFonts w:ascii="Times New Roman" w:hAnsi="Times New Roman" w:cs="Times New Roman"/>
                <w:color w:val="000000"/>
              </w:rPr>
              <w:t>око</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израде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плана</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1.2.Израда </w:t>
            </w:r>
            <w:proofErr w:type="spellStart"/>
            <w:r w:rsidRPr="00611E78">
              <w:rPr>
                <w:rFonts w:ascii="Times New Roman" w:hAnsi="Times New Roman" w:cs="Times New Roman"/>
                <w:color w:val="000000"/>
              </w:rPr>
              <w:t>плана</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1.3.Докази о </w:t>
            </w:r>
            <w:proofErr w:type="spellStart"/>
            <w:r w:rsidRPr="00611E78">
              <w:rPr>
                <w:rFonts w:ascii="Times New Roman" w:hAnsi="Times New Roman" w:cs="Times New Roman"/>
                <w:color w:val="000000"/>
              </w:rPr>
              <w:t>реализацији</w:t>
            </w:r>
            <w:proofErr w:type="spellEnd"/>
            <w:r w:rsidRPr="00611E78">
              <w:rPr>
                <w:rFonts w:ascii="Times New Roman" w:hAnsi="Times New Roman" w:cs="Times New Roman"/>
                <w:color w:val="000000"/>
              </w:rPr>
              <w:t>.</w:t>
            </w:r>
          </w:p>
        </w:tc>
        <w:tc>
          <w:tcPr>
            <w:tcW w:w="519" w:type="pct"/>
          </w:tcPr>
          <w:p w:rsidR="007A1F12" w:rsidRPr="00611E78" w:rsidRDefault="007A1F12" w:rsidP="009C30D3">
            <w:pPr>
              <w:rPr>
                <w:rFonts w:ascii="Times New Roman" w:hAnsi="Times New Roman" w:cs="Times New Roman"/>
                <w:color w:val="000000"/>
              </w:rPr>
            </w:pPr>
            <w:proofErr w:type="spellStart"/>
            <w:r w:rsidRPr="00611E78">
              <w:rPr>
                <w:rFonts w:ascii="Times New Roman" w:hAnsi="Times New Roman" w:cs="Times New Roman"/>
                <w:color w:val="000000"/>
              </w:rPr>
              <w:t>Директор</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ОС,</w:t>
            </w:r>
          </w:p>
          <w:p w:rsidR="007A1F12" w:rsidRPr="00611E78" w:rsidRDefault="007A1F12" w:rsidP="009C30D3">
            <w:pPr>
              <w:rPr>
                <w:rFonts w:ascii="Times New Roman" w:eastAsia="Calibri" w:hAnsi="Times New Roman" w:cs="Times New Roman"/>
                <w:color w:val="000000"/>
              </w:rPr>
            </w:pPr>
            <w:proofErr w:type="spellStart"/>
            <w:proofErr w:type="gramStart"/>
            <w:r w:rsidRPr="00611E78">
              <w:rPr>
                <w:rFonts w:ascii="Times New Roman" w:hAnsi="Times New Roman" w:cs="Times New Roman"/>
                <w:color w:val="000000"/>
              </w:rPr>
              <w:t>педагог</w:t>
            </w:r>
            <w:proofErr w:type="spellEnd"/>
            <w:proofErr w:type="gramEnd"/>
            <w:r w:rsidRPr="00611E78">
              <w:rPr>
                <w:rFonts w:ascii="Times New Roman" w:hAnsi="Times New Roman" w:cs="Times New Roman"/>
                <w:color w:val="000000"/>
              </w:rPr>
              <w:t>.</w:t>
            </w:r>
          </w:p>
        </w:tc>
        <w:tc>
          <w:tcPr>
            <w:tcW w:w="509"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Школска 2024/25.</w:t>
            </w:r>
          </w:p>
        </w:tc>
        <w:tc>
          <w:tcPr>
            <w:tcW w:w="682"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Израђен план који се примењујуе.</w:t>
            </w:r>
          </w:p>
        </w:tc>
        <w:tc>
          <w:tcPr>
            <w:tcW w:w="613" w:type="pct"/>
          </w:tcPr>
          <w:p w:rsidR="007A1F12" w:rsidRPr="00611E78" w:rsidRDefault="007A1F12" w:rsidP="009C30D3">
            <w:pPr>
              <w:rPr>
                <w:rFonts w:ascii="Times New Roman" w:hAnsi="Times New Roman" w:cs="Times New Roman"/>
                <w:color w:val="000000"/>
              </w:rPr>
            </w:pPr>
            <w:proofErr w:type="spellStart"/>
            <w:r w:rsidRPr="00611E78">
              <w:rPr>
                <w:rFonts w:ascii="Times New Roman" w:hAnsi="Times New Roman" w:cs="Times New Roman"/>
                <w:color w:val="000000"/>
              </w:rPr>
              <w:t>Евиденција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педагога</w:t>
            </w:r>
            <w:proofErr w:type="spellEnd"/>
            <w:r w:rsidRPr="00611E78">
              <w:rPr>
                <w:rFonts w:ascii="Times New Roman" w:hAnsi="Times New Roman" w:cs="Times New Roman"/>
                <w:color w:val="000000"/>
              </w:rPr>
              <w:t xml:space="preserve"> и ОС</w:t>
            </w:r>
          </w:p>
          <w:p w:rsidR="007A1F12" w:rsidRPr="00611E78" w:rsidRDefault="007A1F12" w:rsidP="009C30D3">
            <w:pPr>
              <w:rPr>
                <w:rFonts w:ascii="Times New Roman" w:eastAsia="Calibri" w:hAnsi="Times New Roman" w:cs="Times New Roman"/>
                <w:color w:val="000000"/>
                <w:lang w:val="sr-Cyrl-CS"/>
              </w:rPr>
            </w:pPr>
          </w:p>
        </w:tc>
        <w:tc>
          <w:tcPr>
            <w:tcW w:w="470"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Август 2025.</w:t>
            </w:r>
          </w:p>
        </w:tc>
        <w:tc>
          <w:tcPr>
            <w:tcW w:w="507"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 за РП.</w:t>
            </w:r>
          </w:p>
        </w:tc>
      </w:tr>
    </w:tbl>
    <w:p w:rsidR="007A1F12" w:rsidRDefault="007A1F12" w:rsidP="007A1F12">
      <w:pPr>
        <w:rPr>
          <w:rFonts w:ascii="Times New Roman" w:hAnsi="Times New Roman" w:cs="Times New Roman"/>
        </w:rPr>
      </w:pPr>
    </w:p>
    <w:p w:rsidR="007A1F12" w:rsidRPr="00611E78" w:rsidRDefault="007A1F12" w:rsidP="007A1F12">
      <w:pPr>
        <w:spacing w:after="0" w:line="240" w:lineRule="auto"/>
        <w:ind w:left="360"/>
        <w:jc w:val="center"/>
        <w:rPr>
          <w:rFonts w:ascii="Times New Roman" w:hAnsi="Times New Roman" w:cs="Times New Roman"/>
          <w:color w:val="000000"/>
          <w:lang w:val="sr-Cyrl-CS"/>
        </w:rPr>
      </w:pPr>
      <w:r>
        <w:rPr>
          <w:rFonts w:ascii="Times New Roman" w:hAnsi="Times New Roman" w:cs="Times New Roman"/>
          <w:color w:val="000000"/>
          <w:lang w:val="sr-Cyrl-CS"/>
        </w:rPr>
        <w:t xml:space="preserve">ОБЛАСТ: </w:t>
      </w:r>
      <w:r w:rsidRPr="00611E78">
        <w:rPr>
          <w:rFonts w:ascii="Times New Roman" w:hAnsi="Times New Roman" w:cs="Times New Roman"/>
          <w:color w:val="000000"/>
          <w:lang w:val="sr-Cyrl-CS"/>
        </w:rPr>
        <w:t>ОРГАНИЗАЦИЈА РАДА ШКОЛЕ, УПРАВЉАЊЕ ЉУДСКИМ И МАТЕРИЈАЛНИМ РЕСУРСИМА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1136"/>
        <w:gridCol w:w="997"/>
        <w:gridCol w:w="1034"/>
        <w:gridCol w:w="1340"/>
        <w:gridCol w:w="1177"/>
        <w:gridCol w:w="960"/>
        <w:gridCol w:w="997"/>
      </w:tblGrid>
      <w:tr w:rsidR="007A1F12" w:rsidRPr="00611E78" w:rsidTr="009C30D3">
        <w:tc>
          <w:tcPr>
            <w:tcW w:w="5000" w:type="pct"/>
            <w:gridSpan w:val="8"/>
          </w:tcPr>
          <w:p w:rsidR="007A1F12" w:rsidRPr="00611E78" w:rsidRDefault="007A1F12" w:rsidP="009C30D3">
            <w:pPr>
              <w:jc w:val="both"/>
              <w:rPr>
                <w:rFonts w:ascii="Times New Roman" w:eastAsia="Calibri" w:hAnsi="Times New Roman" w:cs="Times New Roman"/>
                <w:b/>
                <w:color w:val="000000"/>
              </w:rPr>
            </w:pPr>
            <w:r w:rsidRPr="00611E78">
              <w:rPr>
                <w:rFonts w:ascii="Times New Roman" w:eastAsia="Calibri" w:hAnsi="Times New Roman" w:cs="Times New Roman"/>
                <w:b/>
                <w:bCs/>
                <w:color w:val="000000"/>
              </w:rPr>
              <w:t>II</w:t>
            </w:r>
            <w:r w:rsidRPr="00611E78">
              <w:rPr>
                <w:rFonts w:ascii="Times New Roman" w:eastAsia="Calibri" w:hAnsi="Times New Roman" w:cs="Times New Roman"/>
                <w:b/>
                <w:bCs/>
                <w:color w:val="000000"/>
                <w:lang w:val="sr-Latn-CS"/>
              </w:rPr>
              <w:t xml:space="preserve"> </w:t>
            </w:r>
            <w:r w:rsidRPr="00611E78">
              <w:rPr>
                <w:rFonts w:ascii="Times New Roman" w:eastAsia="Calibri" w:hAnsi="Times New Roman" w:cs="Times New Roman"/>
                <w:b/>
                <w:bCs/>
                <w:color w:val="000000"/>
                <w:lang w:val="sr-Cyrl-CS"/>
              </w:rPr>
              <w:t>развојни циљ</w:t>
            </w:r>
            <w:r w:rsidRPr="00611E78">
              <w:rPr>
                <w:rFonts w:ascii="Times New Roman" w:eastAsia="Calibri" w:hAnsi="Times New Roman" w:cs="Times New Roman"/>
                <w:b/>
                <w:bCs/>
                <w:iCs/>
                <w:color w:val="000000"/>
                <w:lang w:val="sr-Latn-CS"/>
              </w:rPr>
              <w:t xml:space="preserve"> </w:t>
            </w:r>
            <w:r w:rsidRPr="00611E78">
              <w:rPr>
                <w:rFonts w:ascii="Times New Roman" w:eastAsia="Calibri" w:hAnsi="Times New Roman" w:cs="Times New Roman"/>
                <w:b/>
                <w:bCs/>
                <w:iCs/>
                <w:color w:val="000000"/>
                <w:lang w:val="sr-Cyrl-CS"/>
              </w:rPr>
              <w:t xml:space="preserve">– </w:t>
            </w:r>
            <w:proofErr w:type="spellStart"/>
            <w:r w:rsidRPr="00611E78">
              <w:rPr>
                <w:rFonts w:ascii="Times New Roman" w:hAnsi="Times New Roman" w:cs="Times New Roman"/>
                <w:b/>
                <w:color w:val="000000"/>
              </w:rPr>
              <w:t>Учествовање</w:t>
            </w:r>
            <w:proofErr w:type="spellEnd"/>
            <w:r w:rsidRPr="00611E78">
              <w:rPr>
                <w:rFonts w:ascii="Times New Roman" w:hAnsi="Times New Roman" w:cs="Times New Roman"/>
                <w:b/>
                <w:color w:val="000000"/>
              </w:rPr>
              <w:t xml:space="preserve"> у </w:t>
            </w:r>
            <w:proofErr w:type="spellStart"/>
            <w:r w:rsidRPr="00611E78">
              <w:rPr>
                <w:rFonts w:ascii="Times New Roman" w:hAnsi="Times New Roman" w:cs="Times New Roman"/>
                <w:b/>
                <w:color w:val="000000"/>
              </w:rPr>
              <w:t>пројектима</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који</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доприносе</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развоју</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кометенција</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ученика</w:t>
            </w:r>
            <w:proofErr w:type="spellEnd"/>
            <w:r w:rsidRPr="00611E78">
              <w:rPr>
                <w:rFonts w:ascii="Times New Roman" w:hAnsi="Times New Roman" w:cs="Times New Roman"/>
                <w:b/>
                <w:color w:val="000000"/>
              </w:rPr>
              <w:t xml:space="preserve"> и </w:t>
            </w:r>
            <w:proofErr w:type="spellStart"/>
            <w:r w:rsidRPr="00611E78">
              <w:rPr>
                <w:rFonts w:ascii="Times New Roman" w:hAnsi="Times New Roman" w:cs="Times New Roman"/>
                <w:b/>
                <w:color w:val="000000"/>
              </w:rPr>
              <w:t>наставника</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општих</w:t>
            </w:r>
            <w:proofErr w:type="spellEnd"/>
            <w:r w:rsidRPr="00611E78">
              <w:rPr>
                <w:rFonts w:ascii="Times New Roman" w:hAnsi="Times New Roman" w:cs="Times New Roman"/>
                <w:b/>
                <w:color w:val="000000"/>
              </w:rPr>
              <w:t xml:space="preserve"> и </w:t>
            </w:r>
            <w:proofErr w:type="spellStart"/>
            <w:r w:rsidRPr="00611E78">
              <w:rPr>
                <w:rFonts w:ascii="Times New Roman" w:hAnsi="Times New Roman" w:cs="Times New Roman"/>
                <w:b/>
                <w:color w:val="000000"/>
              </w:rPr>
              <w:t>међупредметних</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као</w:t>
            </w:r>
            <w:proofErr w:type="spellEnd"/>
            <w:r w:rsidRPr="00611E78">
              <w:rPr>
                <w:rFonts w:ascii="Times New Roman" w:hAnsi="Times New Roman" w:cs="Times New Roman"/>
                <w:b/>
                <w:color w:val="000000"/>
              </w:rPr>
              <w:t xml:space="preserve"> и </w:t>
            </w:r>
            <w:proofErr w:type="spellStart"/>
            <w:r w:rsidRPr="00611E78">
              <w:rPr>
                <w:rFonts w:ascii="Times New Roman" w:hAnsi="Times New Roman" w:cs="Times New Roman"/>
                <w:b/>
                <w:color w:val="000000"/>
              </w:rPr>
              <w:t>међународној</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сарадњи</w:t>
            </w:r>
            <w:proofErr w:type="spellEnd"/>
          </w:p>
        </w:tc>
      </w:tr>
      <w:tr w:rsidR="007A1F12" w:rsidRPr="00611E78" w:rsidTr="009C30D3">
        <w:tc>
          <w:tcPr>
            <w:tcW w:w="3472" w:type="pct"/>
            <w:gridSpan w:val="5"/>
          </w:tcPr>
          <w:p w:rsidR="007A1F12" w:rsidRPr="00611E78" w:rsidRDefault="007A1F12" w:rsidP="009C30D3">
            <w:pPr>
              <w:jc w:val="center"/>
              <w:rPr>
                <w:rFonts w:ascii="Times New Roman" w:eastAsia="Calibri" w:hAnsi="Times New Roman" w:cs="Times New Roman"/>
                <w:color w:val="000000"/>
                <w:lang w:val="sr-Cyrl-CS"/>
              </w:rPr>
            </w:pPr>
          </w:p>
        </w:tc>
        <w:tc>
          <w:tcPr>
            <w:tcW w:w="1528" w:type="pct"/>
            <w:gridSpan w:val="3"/>
          </w:tcPr>
          <w:p w:rsidR="007A1F12" w:rsidRPr="00611E78" w:rsidRDefault="007A1F12" w:rsidP="009C30D3">
            <w:pPr>
              <w:jc w:val="cente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Евалуација</w:t>
            </w:r>
          </w:p>
        </w:tc>
      </w:tr>
      <w:tr w:rsidR="007A1F12" w:rsidRPr="00611E78" w:rsidTr="009C30D3">
        <w:tc>
          <w:tcPr>
            <w:tcW w:w="969"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Задатак</w:t>
            </w:r>
          </w:p>
        </w:tc>
        <w:tc>
          <w:tcPr>
            <w:tcW w:w="776"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Активности</w:t>
            </w:r>
          </w:p>
        </w:tc>
        <w:tc>
          <w:tcPr>
            <w:tcW w:w="561"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c>
          <w:tcPr>
            <w:tcW w:w="504"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реализације</w:t>
            </w:r>
          </w:p>
        </w:tc>
        <w:tc>
          <w:tcPr>
            <w:tcW w:w="662"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Критеритеријум успеха</w:t>
            </w:r>
          </w:p>
        </w:tc>
        <w:tc>
          <w:tcPr>
            <w:tcW w:w="578"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Начин праћења</w:t>
            </w:r>
          </w:p>
        </w:tc>
        <w:tc>
          <w:tcPr>
            <w:tcW w:w="466"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евалуације</w:t>
            </w:r>
          </w:p>
        </w:tc>
        <w:tc>
          <w:tcPr>
            <w:tcW w:w="48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r>
      <w:tr w:rsidR="007A1F12" w:rsidRPr="00611E78" w:rsidTr="009C30D3">
        <w:tc>
          <w:tcPr>
            <w:tcW w:w="969" w:type="pct"/>
          </w:tcPr>
          <w:p w:rsidR="007A1F12" w:rsidRPr="00611E78" w:rsidRDefault="007A1F12" w:rsidP="007A1F12">
            <w:pPr>
              <w:numPr>
                <w:ilvl w:val="0"/>
                <w:numId w:val="6"/>
              </w:numPr>
              <w:spacing w:after="0" w:line="240" w:lineRule="auto"/>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Презентација</w:t>
            </w:r>
          </w:p>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реализованих међународних пројеката  нашој школи</w:t>
            </w:r>
          </w:p>
        </w:tc>
        <w:tc>
          <w:tcPr>
            <w:tcW w:w="776" w:type="pct"/>
          </w:tcPr>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1.1.Договор </w:t>
            </w:r>
            <w:proofErr w:type="spellStart"/>
            <w:r w:rsidRPr="00611E78">
              <w:rPr>
                <w:rFonts w:ascii="Times New Roman" w:hAnsi="Times New Roman" w:cs="Times New Roman"/>
                <w:color w:val="000000"/>
              </w:rPr>
              <w:t>на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нивоу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колектива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око</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позива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школе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која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је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реализов</w:t>
            </w:r>
            <w:r w:rsidRPr="00611E78">
              <w:rPr>
                <w:rFonts w:ascii="Times New Roman" w:hAnsi="Times New Roman" w:cs="Times New Roman"/>
                <w:color w:val="000000"/>
              </w:rPr>
              <w:lastRenderedPageBreak/>
              <w:t>ала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међународни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пројекат</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1.2.Долазак </w:t>
            </w:r>
            <w:proofErr w:type="spellStart"/>
            <w:r w:rsidRPr="00611E78">
              <w:rPr>
                <w:rFonts w:ascii="Times New Roman" w:hAnsi="Times New Roman" w:cs="Times New Roman"/>
                <w:color w:val="000000"/>
              </w:rPr>
              <w:t>чланова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тима</w:t>
            </w:r>
            <w:proofErr w:type="spellEnd"/>
            <w:r w:rsidRPr="00611E78">
              <w:rPr>
                <w:rFonts w:ascii="Times New Roman" w:hAnsi="Times New Roman" w:cs="Times New Roman"/>
                <w:color w:val="000000"/>
              </w:rPr>
              <w:t xml:space="preserve"> и </w:t>
            </w:r>
            <w:proofErr w:type="spellStart"/>
            <w:r w:rsidRPr="00611E78">
              <w:rPr>
                <w:rFonts w:ascii="Times New Roman" w:hAnsi="Times New Roman" w:cs="Times New Roman"/>
                <w:color w:val="000000"/>
              </w:rPr>
              <w:t>презентација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реализованог</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пројекта</w:t>
            </w:r>
            <w:proofErr w:type="spellEnd"/>
            <w:r w:rsidRPr="00611E78">
              <w:rPr>
                <w:rFonts w:ascii="Times New Roman" w:hAnsi="Times New Roman" w:cs="Times New Roman"/>
                <w:color w:val="000000"/>
              </w:rPr>
              <w:t xml:space="preserve">; </w:t>
            </w:r>
          </w:p>
          <w:p w:rsidR="007A1F12" w:rsidRPr="00611E78" w:rsidRDefault="007A1F12" w:rsidP="009C30D3">
            <w:pPr>
              <w:rPr>
                <w:rFonts w:ascii="Times New Roman" w:eastAsia="Calibri" w:hAnsi="Times New Roman" w:cs="Times New Roman"/>
                <w:color w:val="000000"/>
                <w:lang w:val="sr-Cyrl-CS"/>
              </w:rPr>
            </w:pPr>
            <w:r w:rsidRPr="00611E78">
              <w:rPr>
                <w:rFonts w:ascii="Times New Roman" w:hAnsi="Times New Roman" w:cs="Times New Roman"/>
                <w:color w:val="000000"/>
              </w:rPr>
              <w:t xml:space="preserve">1.3. </w:t>
            </w:r>
            <w:proofErr w:type="spellStart"/>
            <w:r w:rsidRPr="00611E78">
              <w:rPr>
                <w:rFonts w:ascii="Times New Roman" w:hAnsi="Times New Roman" w:cs="Times New Roman"/>
                <w:color w:val="000000"/>
              </w:rPr>
              <w:t>Извештај</w:t>
            </w:r>
            <w:proofErr w:type="spellEnd"/>
            <w:r w:rsidRPr="00611E78">
              <w:rPr>
                <w:rFonts w:ascii="Times New Roman" w:hAnsi="Times New Roman" w:cs="Times New Roman"/>
                <w:color w:val="000000"/>
              </w:rPr>
              <w:t>.</w:t>
            </w:r>
          </w:p>
        </w:tc>
        <w:tc>
          <w:tcPr>
            <w:tcW w:w="561" w:type="pct"/>
          </w:tcPr>
          <w:p w:rsidR="007A1F12" w:rsidRPr="00611E78" w:rsidRDefault="007A1F12" w:rsidP="009C30D3">
            <w:pPr>
              <w:rPr>
                <w:rFonts w:ascii="Times New Roman" w:hAnsi="Times New Roman" w:cs="Times New Roman"/>
                <w:color w:val="000000"/>
              </w:rPr>
            </w:pPr>
            <w:proofErr w:type="spellStart"/>
            <w:r w:rsidRPr="00611E78">
              <w:rPr>
                <w:rFonts w:ascii="Times New Roman" w:hAnsi="Times New Roman" w:cs="Times New Roman"/>
                <w:color w:val="000000"/>
              </w:rPr>
              <w:lastRenderedPageBreak/>
              <w:t>Директор</w:t>
            </w:r>
            <w:proofErr w:type="spellEnd"/>
            <w:r w:rsidRPr="00611E78">
              <w:rPr>
                <w:rFonts w:ascii="Times New Roman" w:hAnsi="Times New Roman" w:cs="Times New Roman"/>
                <w:color w:val="000000"/>
              </w:rPr>
              <w:t>,</w:t>
            </w:r>
          </w:p>
          <w:p w:rsidR="007A1F12" w:rsidRPr="00611E78" w:rsidRDefault="007A1F12" w:rsidP="009C30D3">
            <w:pPr>
              <w:rPr>
                <w:rFonts w:ascii="Times New Roman" w:eastAsia="Calibri" w:hAnsi="Times New Roman" w:cs="Times New Roman"/>
                <w:color w:val="000000"/>
                <w:lang w:val="sr-Cyrl-CS"/>
              </w:rPr>
            </w:pPr>
            <w:proofErr w:type="spellStart"/>
            <w:proofErr w:type="gramStart"/>
            <w:r w:rsidRPr="00611E78">
              <w:rPr>
                <w:rFonts w:ascii="Times New Roman" w:hAnsi="Times New Roman" w:cs="Times New Roman"/>
                <w:color w:val="000000"/>
              </w:rPr>
              <w:t>актив</w:t>
            </w:r>
            <w:proofErr w:type="spellEnd"/>
            <w:proofErr w:type="gramEnd"/>
            <w:r w:rsidRPr="00611E78">
              <w:rPr>
                <w:rFonts w:ascii="Times New Roman" w:hAnsi="Times New Roman" w:cs="Times New Roman"/>
                <w:color w:val="000000"/>
              </w:rPr>
              <w:t xml:space="preserve"> РП.</w:t>
            </w:r>
          </w:p>
        </w:tc>
        <w:tc>
          <w:tcPr>
            <w:tcW w:w="504"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Август 2024.</w:t>
            </w:r>
          </w:p>
        </w:tc>
        <w:tc>
          <w:tcPr>
            <w:tcW w:w="662"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Одржана презентација пројекта школе која је реализовала међународн</w:t>
            </w:r>
            <w:r w:rsidRPr="00611E78">
              <w:rPr>
                <w:rFonts w:ascii="Times New Roman" w:eastAsia="Calibri" w:hAnsi="Times New Roman" w:cs="Times New Roman"/>
                <w:color w:val="000000"/>
                <w:lang w:val="sr-Cyrl-CS"/>
              </w:rPr>
              <w:lastRenderedPageBreak/>
              <w:t>и пројекат.</w:t>
            </w:r>
          </w:p>
        </w:tc>
        <w:tc>
          <w:tcPr>
            <w:tcW w:w="578"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lastRenderedPageBreak/>
              <w:t xml:space="preserve">Годишњи извештај о раду школе, </w:t>
            </w:r>
          </w:p>
          <w:p w:rsidR="007A1F12" w:rsidRPr="00611E78" w:rsidRDefault="007A1F12" w:rsidP="009C30D3">
            <w:pPr>
              <w:rPr>
                <w:rFonts w:ascii="Times New Roman" w:eastAsia="Calibri" w:hAnsi="Times New Roman" w:cs="Times New Roman"/>
                <w:color w:val="000000"/>
                <w:lang w:val="sr-Cyrl-CS"/>
              </w:rPr>
            </w:pPr>
            <w:r>
              <w:rPr>
                <w:rFonts w:ascii="Times New Roman" w:eastAsia="Calibri" w:hAnsi="Times New Roman" w:cs="Times New Roman"/>
                <w:color w:val="000000"/>
              </w:rPr>
              <w:t>З</w:t>
            </w:r>
            <w:r w:rsidRPr="00611E78">
              <w:rPr>
                <w:rFonts w:ascii="Times New Roman" w:eastAsia="Calibri" w:hAnsi="Times New Roman" w:cs="Times New Roman"/>
                <w:color w:val="000000"/>
                <w:lang w:val="sr-Cyrl-CS"/>
              </w:rPr>
              <w:t>аписник са Наставни</w:t>
            </w:r>
            <w:r w:rsidRPr="00611E78">
              <w:rPr>
                <w:rFonts w:ascii="Times New Roman" w:eastAsia="Calibri" w:hAnsi="Times New Roman" w:cs="Times New Roman"/>
                <w:color w:val="000000"/>
                <w:lang w:val="sr-Cyrl-CS"/>
              </w:rPr>
              <w:lastRenderedPageBreak/>
              <w:t>чког већа,</w:t>
            </w:r>
          </w:p>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фотографије.</w:t>
            </w:r>
          </w:p>
        </w:tc>
        <w:tc>
          <w:tcPr>
            <w:tcW w:w="466"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lastRenderedPageBreak/>
              <w:t>Август 2025.</w:t>
            </w:r>
          </w:p>
        </w:tc>
        <w:tc>
          <w:tcPr>
            <w:tcW w:w="48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 за РП.</w:t>
            </w:r>
          </w:p>
        </w:tc>
      </w:tr>
    </w:tbl>
    <w:p w:rsidR="007A1F12" w:rsidRDefault="007A1F12" w:rsidP="007A1F12">
      <w:pPr>
        <w:rPr>
          <w:rFonts w:ascii="Times New Roman" w:hAnsi="Times New Roman" w:cs="Times New Roman"/>
        </w:rPr>
      </w:pPr>
    </w:p>
    <w:p w:rsidR="007A1F12" w:rsidRPr="00611E78" w:rsidRDefault="007A1F12" w:rsidP="007A1F12">
      <w:pPr>
        <w:jc w:val="center"/>
        <w:rPr>
          <w:rFonts w:ascii="Times New Roman" w:hAnsi="Times New Roman" w:cs="Times New Roman"/>
          <w:color w:val="000000"/>
        </w:rPr>
      </w:pPr>
      <w:proofErr w:type="spellStart"/>
      <w:r w:rsidRPr="00611E78">
        <w:rPr>
          <w:rFonts w:ascii="Times New Roman" w:hAnsi="Times New Roman" w:cs="Times New Roman"/>
          <w:color w:val="000000"/>
        </w:rPr>
        <w:t>Селфи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резулати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1574"/>
        <w:gridCol w:w="1096"/>
        <w:gridCol w:w="1137"/>
        <w:gridCol w:w="1482"/>
        <w:gridCol w:w="938"/>
        <w:gridCol w:w="1053"/>
        <w:gridCol w:w="1096"/>
      </w:tblGrid>
      <w:tr w:rsidR="007A1F12" w:rsidRPr="00611E78" w:rsidTr="009C30D3">
        <w:tc>
          <w:tcPr>
            <w:tcW w:w="5000" w:type="pct"/>
            <w:gridSpan w:val="8"/>
          </w:tcPr>
          <w:p w:rsidR="007A1F12" w:rsidRPr="00611E78" w:rsidRDefault="007A1F12" w:rsidP="009C30D3">
            <w:pPr>
              <w:jc w:val="both"/>
              <w:rPr>
                <w:rFonts w:ascii="Times New Roman" w:eastAsia="Calibri" w:hAnsi="Times New Roman" w:cs="Times New Roman"/>
                <w:b/>
                <w:color w:val="000000"/>
              </w:rPr>
            </w:pPr>
            <w:r w:rsidRPr="00611E78">
              <w:rPr>
                <w:rFonts w:ascii="Times New Roman" w:eastAsia="Calibri" w:hAnsi="Times New Roman" w:cs="Times New Roman"/>
                <w:b/>
                <w:bCs/>
                <w:color w:val="000000"/>
              </w:rPr>
              <w:t>I</w:t>
            </w:r>
            <w:r w:rsidRPr="00611E78">
              <w:rPr>
                <w:rFonts w:ascii="Times New Roman" w:eastAsia="Calibri" w:hAnsi="Times New Roman" w:cs="Times New Roman"/>
                <w:b/>
                <w:bCs/>
                <w:color w:val="000000"/>
                <w:lang w:val="sr-Latn-CS"/>
              </w:rPr>
              <w:t xml:space="preserve"> </w:t>
            </w:r>
            <w:r w:rsidRPr="00611E78">
              <w:rPr>
                <w:rFonts w:ascii="Times New Roman" w:eastAsia="Calibri" w:hAnsi="Times New Roman" w:cs="Times New Roman"/>
                <w:b/>
                <w:bCs/>
                <w:color w:val="000000"/>
                <w:lang w:val="sr-Cyrl-CS"/>
              </w:rPr>
              <w:t>развојни циљ</w:t>
            </w:r>
            <w:r w:rsidRPr="00611E78">
              <w:rPr>
                <w:rFonts w:ascii="Times New Roman" w:eastAsia="Calibri" w:hAnsi="Times New Roman" w:cs="Times New Roman"/>
                <w:b/>
                <w:bCs/>
                <w:iCs/>
                <w:color w:val="000000"/>
                <w:lang w:val="sr-Latn-CS"/>
              </w:rPr>
              <w:t xml:space="preserve"> </w:t>
            </w:r>
            <w:r w:rsidRPr="00611E78">
              <w:rPr>
                <w:rFonts w:ascii="Times New Roman" w:eastAsia="Calibri" w:hAnsi="Times New Roman" w:cs="Times New Roman"/>
                <w:b/>
                <w:bCs/>
                <w:iCs/>
                <w:color w:val="000000"/>
                <w:lang w:val="sr-Cyrl-CS"/>
              </w:rPr>
              <w:t xml:space="preserve">– </w:t>
            </w:r>
            <w:proofErr w:type="spellStart"/>
            <w:r w:rsidRPr="00611E78">
              <w:rPr>
                <w:rFonts w:ascii="Times New Roman" w:hAnsi="Times New Roman" w:cs="Times New Roman"/>
                <w:b/>
                <w:color w:val="000000"/>
              </w:rPr>
              <w:t>Употреба</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дигиталних</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алата</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платформи</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апликација</w:t>
            </w:r>
            <w:proofErr w:type="spellEnd"/>
            <w:r w:rsidRPr="00611E78">
              <w:rPr>
                <w:rFonts w:ascii="Times New Roman" w:hAnsi="Times New Roman" w:cs="Times New Roman"/>
                <w:b/>
                <w:color w:val="000000"/>
              </w:rPr>
              <w:t xml:space="preserve">) у </w:t>
            </w:r>
            <w:proofErr w:type="spellStart"/>
            <w:r w:rsidRPr="00611E78">
              <w:rPr>
                <w:rFonts w:ascii="Times New Roman" w:hAnsi="Times New Roman" w:cs="Times New Roman"/>
                <w:b/>
                <w:color w:val="000000"/>
              </w:rPr>
              <w:t>сврху</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оцењивања</w:t>
            </w:r>
            <w:proofErr w:type="spellEnd"/>
            <w:r w:rsidRPr="00611E78">
              <w:rPr>
                <w:rFonts w:ascii="Times New Roman" w:hAnsi="Times New Roman" w:cs="Times New Roman"/>
                <w:b/>
                <w:color w:val="000000"/>
              </w:rPr>
              <w:t xml:space="preserve"> </w:t>
            </w:r>
            <w:proofErr w:type="spellStart"/>
            <w:r w:rsidRPr="00611E78">
              <w:rPr>
                <w:rFonts w:ascii="Times New Roman" w:hAnsi="Times New Roman" w:cs="Times New Roman"/>
                <w:b/>
                <w:color w:val="000000"/>
              </w:rPr>
              <w:t>ученика</w:t>
            </w:r>
            <w:proofErr w:type="spellEnd"/>
            <w:r w:rsidRPr="00611E78">
              <w:rPr>
                <w:rFonts w:ascii="Times New Roman" w:hAnsi="Times New Roman" w:cs="Times New Roman"/>
                <w:b/>
                <w:color w:val="000000"/>
              </w:rPr>
              <w:t>.</w:t>
            </w:r>
          </w:p>
        </w:tc>
      </w:tr>
      <w:tr w:rsidR="007A1F12" w:rsidRPr="00611E78" w:rsidTr="009C30D3">
        <w:tc>
          <w:tcPr>
            <w:tcW w:w="3503" w:type="pct"/>
            <w:gridSpan w:val="5"/>
          </w:tcPr>
          <w:p w:rsidR="007A1F12" w:rsidRPr="00611E78" w:rsidRDefault="007A1F12" w:rsidP="009C30D3">
            <w:pPr>
              <w:jc w:val="center"/>
              <w:rPr>
                <w:rFonts w:ascii="Times New Roman" w:eastAsia="Calibri" w:hAnsi="Times New Roman" w:cs="Times New Roman"/>
                <w:color w:val="000000"/>
                <w:lang w:val="sr-Cyrl-CS"/>
              </w:rPr>
            </w:pPr>
          </w:p>
        </w:tc>
        <w:tc>
          <w:tcPr>
            <w:tcW w:w="1497" w:type="pct"/>
            <w:gridSpan w:val="3"/>
          </w:tcPr>
          <w:p w:rsidR="007A1F12" w:rsidRPr="00611E78" w:rsidRDefault="007A1F12" w:rsidP="009C30D3">
            <w:pPr>
              <w:jc w:val="cente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Евалуација</w:t>
            </w:r>
          </w:p>
        </w:tc>
      </w:tr>
      <w:tr w:rsidR="007A1F12" w:rsidRPr="00611E78" w:rsidTr="009C30D3">
        <w:tc>
          <w:tcPr>
            <w:tcW w:w="828"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Задатак</w:t>
            </w:r>
          </w:p>
        </w:tc>
        <w:tc>
          <w:tcPr>
            <w:tcW w:w="898"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Активности</w:t>
            </w:r>
          </w:p>
        </w:tc>
        <w:tc>
          <w:tcPr>
            <w:tcW w:w="645"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c>
          <w:tcPr>
            <w:tcW w:w="430"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реализације</w:t>
            </w:r>
          </w:p>
        </w:tc>
        <w:tc>
          <w:tcPr>
            <w:tcW w:w="701"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Критеритеријум успеха</w:t>
            </w:r>
          </w:p>
        </w:tc>
        <w:tc>
          <w:tcPr>
            <w:tcW w:w="578"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Начин праћења</w:t>
            </w:r>
          </w:p>
        </w:tc>
        <w:tc>
          <w:tcPr>
            <w:tcW w:w="450"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Време евалуације</w:t>
            </w:r>
          </w:p>
        </w:tc>
        <w:tc>
          <w:tcPr>
            <w:tcW w:w="469"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Носиоци активности</w:t>
            </w:r>
          </w:p>
        </w:tc>
      </w:tr>
      <w:tr w:rsidR="007A1F12" w:rsidRPr="00611E78" w:rsidTr="009C30D3">
        <w:tc>
          <w:tcPr>
            <w:tcW w:w="828"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hAnsi="Times New Roman" w:cs="Times New Roman"/>
                <w:bCs/>
                <w:color w:val="000000"/>
              </w:rPr>
              <w:t xml:space="preserve">1. </w:t>
            </w:r>
            <w:proofErr w:type="spellStart"/>
            <w:r w:rsidRPr="00611E78">
              <w:rPr>
                <w:rFonts w:ascii="Times New Roman" w:hAnsi="Times New Roman" w:cs="Times New Roman"/>
                <w:bCs/>
                <w:color w:val="000000"/>
              </w:rPr>
              <w:t>Обука</w:t>
            </w:r>
            <w:proofErr w:type="spellEnd"/>
            <w:r w:rsidRPr="00611E78">
              <w:rPr>
                <w:rFonts w:ascii="Times New Roman" w:hAnsi="Times New Roman" w:cs="Times New Roman"/>
                <w:bCs/>
                <w:color w:val="000000"/>
              </w:rPr>
              <w:t xml:space="preserve"> </w:t>
            </w:r>
            <w:proofErr w:type="spellStart"/>
            <w:r w:rsidRPr="00611E78">
              <w:rPr>
                <w:rFonts w:ascii="Times New Roman" w:hAnsi="Times New Roman" w:cs="Times New Roman"/>
                <w:bCs/>
                <w:color w:val="000000"/>
              </w:rPr>
              <w:t>наставника</w:t>
            </w:r>
            <w:proofErr w:type="spellEnd"/>
            <w:r w:rsidRPr="00611E78">
              <w:rPr>
                <w:rFonts w:ascii="Times New Roman" w:hAnsi="Times New Roman" w:cs="Times New Roman"/>
                <w:bCs/>
                <w:color w:val="000000"/>
              </w:rPr>
              <w:t xml:space="preserve"> </w:t>
            </w:r>
            <w:proofErr w:type="spellStart"/>
            <w:r w:rsidRPr="00611E78">
              <w:rPr>
                <w:rFonts w:ascii="Times New Roman" w:hAnsi="Times New Roman" w:cs="Times New Roman"/>
                <w:bCs/>
                <w:color w:val="000000"/>
              </w:rPr>
              <w:t>за</w:t>
            </w:r>
            <w:proofErr w:type="spellEnd"/>
            <w:r w:rsidRPr="00611E78">
              <w:rPr>
                <w:rFonts w:ascii="Times New Roman" w:hAnsi="Times New Roman" w:cs="Times New Roman"/>
                <w:bCs/>
                <w:color w:val="000000"/>
              </w:rPr>
              <w:t xml:space="preserve"> </w:t>
            </w:r>
            <w:proofErr w:type="spellStart"/>
            <w:r w:rsidRPr="00611E78">
              <w:rPr>
                <w:rFonts w:ascii="Times New Roman" w:hAnsi="Times New Roman" w:cs="Times New Roman"/>
                <w:bCs/>
                <w:color w:val="000000"/>
              </w:rPr>
              <w:t>коришћење</w:t>
            </w:r>
            <w:proofErr w:type="spellEnd"/>
            <w:r w:rsidRPr="00611E78">
              <w:rPr>
                <w:rFonts w:ascii="Times New Roman" w:hAnsi="Times New Roman" w:cs="Times New Roman"/>
                <w:bCs/>
                <w:color w:val="000000"/>
              </w:rPr>
              <w:t xml:space="preserve"> </w:t>
            </w:r>
            <w:proofErr w:type="spellStart"/>
            <w:r w:rsidRPr="00611E78">
              <w:rPr>
                <w:rFonts w:ascii="Times New Roman" w:hAnsi="Times New Roman" w:cs="Times New Roman"/>
                <w:bCs/>
                <w:color w:val="000000"/>
              </w:rPr>
              <w:t>едукативних</w:t>
            </w:r>
            <w:proofErr w:type="spellEnd"/>
            <w:r w:rsidRPr="00611E78">
              <w:rPr>
                <w:rFonts w:ascii="Times New Roman" w:hAnsi="Times New Roman" w:cs="Times New Roman"/>
                <w:bCs/>
                <w:color w:val="000000"/>
              </w:rPr>
              <w:t xml:space="preserve"> </w:t>
            </w:r>
            <w:proofErr w:type="spellStart"/>
            <w:r w:rsidRPr="00611E78">
              <w:rPr>
                <w:rFonts w:ascii="Times New Roman" w:hAnsi="Times New Roman" w:cs="Times New Roman"/>
                <w:bCs/>
                <w:color w:val="000000"/>
              </w:rPr>
              <w:t>платформи</w:t>
            </w:r>
            <w:proofErr w:type="spellEnd"/>
            <w:r w:rsidRPr="00611E78">
              <w:rPr>
                <w:rFonts w:ascii="Times New Roman" w:hAnsi="Times New Roman" w:cs="Times New Roman"/>
                <w:bCs/>
                <w:color w:val="000000"/>
              </w:rPr>
              <w:t xml:space="preserve"> и </w:t>
            </w:r>
            <w:proofErr w:type="spellStart"/>
            <w:r w:rsidRPr="00611E78">
              <w:rPr>
                <w:rFonts w:ascii="Times New Roman" w:hAnsi="Times New Roman" w:cs="Times New Roman"/>
                <w:bCs/>
                <w:color w:val="000000"/>
              </w:rPr>
              <w:t>апликација</w:t>
            </w:r>
            <w:proofErr w:type="spellEnd"/>
          </w:p>
        </w:tc>
        <w:tc>
          <w:tcPr>
            <w:tcW w:w="898" w:type="pct"/>
          </w:tcPr>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1.1.На </w:t>
            </w:r>
            <w:proofErr w:type="spellStart"/>
            <w:r w:rsidRPr="00611E78">
              <w:rPr>
                <w:rFonts w:ascii="Times New Roman" w:hAnsi="Times New Roman" w:cs="Times New Roman"/>
                <w:color w:val="000000"/>
              </w:rPr>
              <w:t>седници</w:t>
            </w:r>
            <w:proofErr w:type="spellEnd"/>
            <w:r w:rsidRPr="00611E78">
              <w:rPr>
                <w:rFonts w:ascii="Times New Roman" w:hAnsi="Times New Roman" w:cs="Times New Roman"/>
                <w:color w:val="000000"/>
              </w:rPr>
              <w:t xml:space="preserve"> НВ </w:t>
            </w:r>
            <w:proofErr w:type="spellStart"/>
            <w:r w:rsidRPr="00611E78">
              <w:rPr>
                <w:rFonts w:ascii="Times New Roman" w:hAnsi="Times New Roman" w:cs="Times New Roman"/>
                <w:color w:val="000000"/>
              </w:rPr>
              <w:t>упознати</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наставнике</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са</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обуком</w:t>
            </w:r>
            <w:proofErr w:type="spellEnd"/>
            <w:r w:rsidRPr="00611E78">
              <w:rPr>
                <w:rFonts w:ascii="Times New Roman" w:hAnsi="Times New Roman" w:cs="Times New Roman"/>
                <w:color w:val="000000"/>
              </w:rPr>
              <w:t>;</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 xml:space="preserve">1.2.Обука; </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1.3.Сертификати;</w:t>
            </w:r>
          </w:p>
          <w:p w:rsidR="007A1F12" w:rsidRPr="00611E78" w:rsidRDefault="007A1F12" w:rsidP="009C30D3">
            <w:pPr>
              <w:rPr>
                <w:rFonts w:ascii="Times New Roman" w:hAnsi="Times New Roman" w:cs="Times New Roman"/>
                <w:color w:val="000000"/>
              </w:rPr>
            </w:pPr>
            <w:r w:rsidRPr="00611E78">
              <w:rPr>
                <w:rFonts w:ascii="Times New Roman" w:hAnsi="Times New Roman" w:cs="Times New Roman"/>
                <w:color w:val="000000"/>
              </w:rPr>
              <w:t>1.4.Извештај.</w:t>
            </w:r>
          </w:p>
          <w:p w:rsidR="007A1F12" w:rsidRPr="00611E78" w:rsidRDefault="007A1F12" w:rsidP="009C30D3">
            <w:pPr>
              <w:rPr>
                <w:rFonts w:ascii="Times New Roman" w:hAnsi="Times New Roman" w:cs="Times New Roman"/>
                <w:color w:val="000000"/>
              </w:rPr>
            </w:pPr>
          </w:p>
        </w:tc>
        <w:tc>
          <w:tcPr>
            <w:tcW w:w="645" w:type="pct"/>
          </w:tcPr>
          <w:p w:rsidR="007A1F12" w:rsidRPr="00611E78" w:rsidRDefault="007A1F12" w:rsidP="009C30D3">
            <w:pPr>
              <w:rPr>
                <w:rFonts w:ascii="Times New Roman" w:eastAsia="Calibri" w:hAnsi="Times New Roman" w:cs="Times New Roman"/>
                <w:color w:val="000000"/>
              </w:rPr>
            </w:pPr>
            <w:proofErr w:type="spellStart"/>
            <w:r w:rsidRPr="00611E78">
              <w:rPr>
                <w:rFonts w:ascii="Times New Roman" w:hAnsi="Times New Roman" w:cs="Times New Roman"/>
                <w:color w:val="000000"/>
              </w:rPr>
              <w:t>Актив</w:t>
            </w:r>
            <w:proofErr w:type="spellEnd"/>
            <w:r w:rsidRPr="00611E78">
              <w:rPr>
                <w:rFonts w:ascii="Times New Roman" w:hAnsi="Times New Roman" w:cs="Times New Roman"/>
                <w:color w:val="000000"/>
              </w:rPr>
              <w:t xml:space="preserve"> РП.</w:t>
            </w:r>
          </w:p>
        </w:tc>
        <w:tc>
          <w:tcPr>
            <w:tcW w:w="430"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Школска 2024/25.</w:t>
            </w:r>
          </w:p>
        </w:tc>
        <w:tc>
          <w:tcPr>
            <w:tcW w:w="701"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60% наставника је присуствовало обуци</w:t>
            </w:r>
          </w:p>
        </w:tc>
        <w:tc>
          <w:tcPr>
            <w:tcW w:w="578" w:type="pct"/>
          </w:tcPr>
          <w:p w:rsidR="007A1F12" w:rsidRPr="00611E78" w:rsidRDefault="007A1F12" w:rsidP="009C30D3">
            <w:pPr>
              <w:rPr>
                <w:rFonts w:ascii="Times New Roman" w:eastAsia="Calibri" w:hAnsi="Times New Roman" w:cs="Times New Roman"/>
                <w:color w:val="000000"/>
                <w:lang w:val="sr-Cyrl-CS"/>
              </w:rPr>
            </w:pPr>
            <w:proofErr w:type="spellStart"/>
            <w:r w:rsidRPr="00611E78">
              <w:rPr>
                <w:rFonts w:ascii="Times New Roman" w:hAnsi="Times New Roman" w:cs="Times New Roman"/>
                <w:color w:val="000000"/>
              </w:rPr>
              <w:t>Извештај</w:t>
            </w:r>
            <w:proofErr w:type="spellEnd"/>
            <w:r w:rsidRPr="00611E78">
              <w:rPr>
                <w:rFonts w:ascii="Times New Roman" w:hAnsi="Times New Roman" w:cs="Times New Roman"/>
                <w:color w:val="000000"/>
              </w:rPr>
              <w:t xml:space="preserve"> о </w:t>
            </w:r>
            <w:proofErr w:type="spellStart"/>
            <w:r w:rsidRPr="00611E78">
              <w:rPr>
                <w:rFonts w:ascii="Times New Roman" w:hAnsi="Times New Roman" w:cs="Times New Roman"/>
                <w:color w:val="000000"/>
              </w:rPr>
              <w:t>раду</w:t>
            </w:r>
            <w:proofErr w:type="spellEnd"/>
            <w:r w:rsidRPr="00611E78">
              <w:rPr>
                <w:rFonts w:ascii="Times New Roman" w:hAnsi="Times New Roman" w:cs="Times New Roman"/>
                <w:color w:val="000000"/>
              </w:rPr>
              <w:t xml:space="preserve"> </w:t>
            </w:r>
            <w:proofErr w:type="spellStart"/>
            <w:r w:rsidRPr="00611E78">
              <w:rPr>
                <w:rFonts w:ascii="Times New Roman" w:hAnsi="Times New Roman" w:cs="Times New Roman"/>
                <w:color w:val="000000"/>
              </w:rPr>
              <w:t>школе</w:t>
            </w:r>
            <w:proofErr w:type="spellEnd"/>
            <w:r w:rsidRPr="00611E78">
              <w:rPr>
                <w:rFonts w:ascii="Times New Roman" w:hAnsi="Times New Roman" w:cs="Times New Roman"/>
                <w:color w:val="000000"/>
              </w:rPr>
              <w:t>.</w:t>
            </w:r>
          </w:p>
        </w:tc>
        <w:tc>
          <w:tcPr>
            <w:tcW w:w="450"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Август 2025.</w:t>
            </w:r>
          </w:p>
        </w:tc>
        <w:tc>
          <w:tcPr>
            <w:tcW w:w="469" w:type="pct"/>
          </w:tcPr>
          <w:p w:rsidR="007A1F12" w:rsidRPr="00611E78" w:rsidRDefault="007A1F12" w:rsidP="009C30D3">
            <w:pPr>
              <w:rPr>
                <w:rFonts w:ascii="Times New Roman" w:eastAsia="Calibri" w:hAnsi="Times New Roman" w:cs="Times New Roman"/>
                <w:color w:val="000000"/>
                <w:lang w:val="sr-Cyrl-CS"/>
              </w:rPr>
            </w:pPr>
            <w:r w:rsidRPr="00611E78">
              <w:rPr>
                <w:rFonts w:ascii="Times New Roman" w:eastAsia="Calibri" w:hAnsi="Times New Roman" w:cs="Times New Roman"/>
                <w:color w:val="000000"/>
                <w:lang w:val="sr-Cyrl-CS"/>
              </w:rPr>
              <w:t>Актив за РП.</w:t>
            </w:r>
          </w:p>
        </w:tc>
      </w:tr>
    </w:tbl>
    <w:p w:rsidR="007A1F12" w:rsidRDefault="007A1F12" w:rsidP="007A1F12">
      <w:pPr>
        <w:rPr>
          <w:rFonts w:ascii="Times New Roman" w:hAnsi="Times New Roman" w:cs="Times New Roman"/>
        </w:rPr>
      </w:pPr>
    </w:p>
    <w:p w:rsidR="007A1F12" w:rsidRDefault="007A1F12" w:rsidP="007A1F12">
      <w:pPr>
        <w:rPr>
          <w:rFonts w:ascii="Times New Roman" w:hAnsi="Times New Roman" w:cs="Times New Roman"/>
        </w:rPr>
      </w:pPr>
    </w:p>
    <w:p w:rsidR="007A1F12" w:rsidRDefault="007A1F12" w:rsidP="007A1F12">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1324"/>
        <w:gridCol w:w="1208"/>
        <w:gridCol w:w="1153"/>
        <w:gridCol w:w="1503"/>
        <w:gridCol w:w="1095"/>
        <w:gridCol w:w="1068"/>
        <w:gridCol w:w="1111"/>
      </w:tblGrid>
      <w:tr w:rsidR="007A1F12" w:rsidRPr="004E0D46" w:rsidTr="009C30D3">
        <w:tc>
          <w:tcPr>
            <w:tcW w:w="5000" w:type="pct"/>
            <w:gridSpan w:val="8"/>
          </w:tcPr>
          <w:p w:rsidR="007A1F12" w:rsidRPr="004E0D46" w:rsidRDefault="007A1F12" w:rsidP="009C30D3">
            <w:pPr>
              <w:jc w:val="both"/>
              <w:rPr>
                <w:rFonts w:ascii="Times New Roman" w:hAnsi="Times New Roman" w:cs="Times New Roman"/>
                <w:b/>
                <w:color w:val="000000"/>
              </w:rPr>
            </w:pPr>
            <w:r w:rsidRPr="004E0D46">
              <w:rPr>
                <w:rFonts w:ascii="Times New Roman" w:eastAsia="Calibri" w:hAnsi="Times New Roman" w:cs="Times New Roman"/>
                <w:b/>
                <w:bCs/>
                <w:color w:val="000000"/>
              </w:rPr>
              <w:t>II</w:t>
            </w:r>
            <w:r w:rsidRPr="004E0D46">
              <w:rPr>
                <w:rFonts w:ascii="Times New Roman" w:eastAsia="Calibri" w:hAnsi="Times New Roman" w:cs="Times New Roman"/>
                <w:b/>
                <w:bCs/>
                <w:color w:val="000000"/>
                <w:lang w:val="sr-Latn-CS"/>
              </w:rPr>
              <w:t xml:space="preserve"> </w:t>
            </w:r>
            <w:r w:rsidRPr="004E0D46">
              <w:rPr>
                <w:rFonts w:ascii="Times New Roman" w:eastAsia="Calibri" w:hAnsi="Times New Roman" w:cs="Times New Roman"/>
                <w:b/>
                <w:bCs/>
                <w:color w:val="000000"/>
                <w:lang w:val="sr-Cyrl-CS"/>
              </w:rPr>
              <w:t>развојни циљ</w:t>
            </w:r>
            <w:r w:rsidRPr="004E0D46">
              <w:rPr>
                <w:rFonts w:ascii="Times New Roman" w:eastAsia="Calibri" w:hAnsi="Times New Roman" w:cs="Times New Roman"/>
                <w:b/>
                <w:bCs/>
                <w:iCs/>
                <w:color w:val="000000"/>
                <w:lang w:val="sr-Latn-CS"/>
              </w:rPr>
              <w:t xml:space="preserve"> </w:t>
            </w:r>
            <w:r w:rsidRPr="004E0D46">
              <w:rPr>
                <w:rFonts w:ascii="Times New Roman" w:eastAsia="Calibri" w:hAnsi="Times New Roman" w:cs="Times New Roman"/>
                <w:b/>
                <w:bCs/>
                <w:iCs/>
                <w:color w:val="000000"/>
                <w:lang w:val="sr-Cyrl-CS"/>
              </w:rPr>
              <w:t xml:space="preserve">– </w:t>
            </w:r>
            <w:proofErr w:type="spellStart"/>
            <w:r w:rsidRPr="004E0D46">
              <w:rPr>
                <w:rFonts w:ascii="Times New Roman" w:hAnsi="Times New Roman" w:cs="Times New Roman"/>
                <w:b/>
                <w:color w:val="000000"/>
              </w:rPr>
              <w:t>Коришћење</w:t>
            </w:r>
            <w:proofErr w:type="spellEnd"/>
            <w:r w:rsidRPr="004E0D46">
              <w:rPr>
                <w:rFonts w:ascii="Times New Roman" w:hAnsi="Times New Roman" w:cs="Times New Roman"/>
                <w:b/>
                <w:color w:val="000000"/>
              </w:rPr>
              <w:t xml:space="preserve"> </w:t>
            </w:r>
            <w:proofErr w:type="spellStart"/>
            <w:r w:rsidRPr="004E0D46">
              <w:rPr>
                <w:rFonts w:ascii="Times New Roman" w:hAnsi="Times New Roman" w:cs="Times New Roman"/>
                <w:b/>
                <w:color w:val="000000"/>
              </w:rPr>
              <w:t>личних</w:t>
            </w:r>
            <w:proofErr w:type="spellEnd"/>
            <w:r w:rsidRPr="004E0D46">
              <w:rPr>
                <w:rFonts w:ascii="Times New Roman" w:hAnsi="Times New Roman" w:cs="Times New Roman"/>
                <w:b/>
                <w:color w:val="000000"/>
              </w:rPr>
              <w:t xml:space="preserve"> </w:t>
            </w:r>
            <w:proofErr w:type="spellStart"/>
            <w:r w:rsidRPr="004E0D46">
              <w:rPr>
                <w:rFonts w:ascii="Times New Roman" w:hAnsi="Times New Roman" w:cs="Times New Roman"/>
                <w:b/>
                <w:color w:val="000000"/>
              </w:rPr>
              <w:t>уређаја</w:t>
            </w:r>
            <w:proofErr w:type="spellEnd"/>
            <w:r w:rsidRPr="004E0D46">
              <w:rPr>
                <w:rFonts w:ascii="Times New Roman" w:hAnsi="Times New Roman" w:cs="Times New Roman"/>
                <w:b/>
                <w:color w:val="000000"/>
              </w:rPr>
              <w:t xml:space="preserve"> </w:t>
            </w:r>
            <w:proofErr w:type="spellStart"/>
            <w:r w:rsidRPr="004E0D46">
              <w:rPr>
                <w:rFonts w:ascii="Times New Roman" w:hAnsi="Times New Roman" w:cs="Times New Roman"/>
                <w:b/>
                <w:color w:val="000000"/>
              </w:rPr>
              <w:t>ученика</w:t>
            </w:r>
            <w:proofErr w:type="spellEnd"/>
            <w:r w:rsidRPr="004E0D46">
              <w:rPr>
                <w:rFonts w:ascii="Times New Roman" w:hAnsi="Times New Roman" w:cs="Times New Roman"/>
                <w:b/>
                <w:color w:val="000000"/>
              </w:rPr>
              <w:t xml:space="preserve"> у </w:t>
            </w:r>
            <w:proofErr w:type="spellStart"/>
            <w:r w:rsidRPr="004E0D46">
              <w:rPr>
                <w:rFonts w:ascii="Times New Roman" w:hAnsi="Times New Roman" w:cs="Times New Roman"/>
                <w:b/>
                <w:color w:val="000000"/>
              </w:rPr>
              <w:t>едукативне</w:t>
            </w:r>
            <w:proofErr w:type="spellEnd"/>
            <w:r w:rsidRPr="004E0D46">
              <w:rPr>
                <w:rFonts w:ascii="Times New Roman" w:hAnsi="Times New Roman" w:cs="Times New Roman"/>
                <w:b/>
                <w:color w:val="000000"/>
              </w:rPr>
              <w:t xml:space="preserve"> </w:t>
            </w:r>
            <w:proofErr w:type="spellStart"/>
            <w:r w:rsidRPr="004E0D46">
              <w:rPr>
                <w:rFonts w:ascii="Times New Roman" w:hAnsi="Times New Roman" w:cs="Times New Roman"/>
                <w:b/>
                <w:color w:val="000000"/>
              </w:rPr>
              <w:t>сврхе</w:t>
            </w:r>
            <w:proofErr w:type="spellEnd"/>
            <w:r w:rsidRPr="004E0D46">
              <w:rPr>
                <w:rFonts w:ascii="Times New Roman" w:hAnsi="Times New Roman" w:cs="Times New Roman"/>
                <w:b/>
                <w:color w:val="000000"/>
              </w:rPr>
              <w:t>.</w:t>
            </w:r>
          </w:p>
        </w:tc>
      </w:tr>
      <w:tr w:rsidR="007A1F12" w:rsidRPr="004E0D46" w:rsidTr="009C30D3">
        <w:tc>
          <w:tcPr>
            <w:tcW w:w="3503" w:type="pct"/>
            <w:gridSpan w:val="5"/>
          </w:tcPr>
          <w:p w:rsidR="007A1F12" w:rsidRPr="004E0D46" w:rsidRDefault="007A1F12" w:rsidP="009C30D3">
            <w:pPr>
              <w:jc w:val="center"/>
              <w:rPr>
                <w:rFonts w:ascii="Times New Roman" w:eastAsia="Calibri" w:hAnsi="Times New Roman" w:cs="Times New Roman"/>
                <w:color w:val="000000"/>
                <w:lang w:val="sr-Cyrl-CS"/>
              </w:rPr>
            </w:pPr>
          </w:p>
        </w:tc>
        <w:tc>
          <w:tcPr>
            <w:tcW w:w="1497" w:type="pct"/>
            <w:gridSpan w:val="3"/>
          </w:tcPr>
          <w:p w:rsidR="007A1F12" w:rsidRPr="004E0D46" w:rsidRDefault="007A1F12" w:rsidP="009C30D3">
            <w:pPr>
              <w:jc w:val="cente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Евалуација</w:t>
            </w:r>
          </w:p>
        </w:tc>
      </w:tr>
      <w:tr w:rsidR="007A1F12" w:rsidRPr="004E0D46" w:rsidTr="009C30D3">
        <w:tc>
          <w:tcPr>
            <w:tcW w:w="828"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Задатак</w:t>
            </w:r>
          </w:p>
        </w:tc>
        <w:tc>
          <w:tcPr>
            <w:tcW w:w="898"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Активности</w:t>
            </w:r>
          </w:p>
        </w:tc>
        <w:tc>
          <w:tcPr>
            <w:tcW w:w="645"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Носиоци активности</w:t>
            </w:r>
          </w:p>
        </w:tc>
        <w:tc>
          <w:tcPr>
            <w:tcW w:w="430"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Време реализације</w:t>
            </w:r>
          </w:p>
        </w:tc>
        <w:tc>
          <w:tcPr>
            <w:tcW w:w="701"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Критеритеријум успеха</w:t>
            </w:r>
          </w:p>
        </w:tc>
        <w:tc>
          <w:tcPr>
            <w:tcW w:w="578"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Начин праћења</w:t>
            </w:r>
          </w:p>
        </w:tc>
        <w:tc>
          <w:tcPr>
            <w:tcW w:w="450"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Време евалуације</w:t>
            </w:r>
          </w:p>
        </w:tc>
        <w:tc>
          <w:tcPr>
            <w:tcW w:w="469"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Носиоци активности</w:t>
            </w:r>
          </w:p>
        </w:tc>
      </w:tr>
      <w:tr w:rsidR="007A1F12" w:rsidRPr="004E0D46" w:rsidTr="009C30D3">
        <w:tc>
          <w:tcPr>
            <w:tcW w:w="828"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hAnsi="Times New Roman" w:cs="Times New Roman"/>
                <w:bCs/>
                <w:color w:val="000000"/>
              </w:rPr>
              <w:t xml:space="preserve">1. </w:t>
            </w:r>
            <w:proofErr w:type="spellStart"/>
            <w:r w:rsidRPr="004E0D46">
              <w:rPr>
                <w:rFonts w:ascii="Times New Roman" w:hAnsi="Times New Roman" w:cs="Times New Roman"/>
                <w:bCs/>
                <w:color w:val="000000"/>
              </w:rPr>
              <w:t>Планирање</w:t>
            </w:r>
            <w:proofErr w:type="spellEnd"/>
            <w:r w:rsidRPr="004E0D46">
              <w:rPr>
                <w:rFonts w:ascii="Times New Roman" w:hAnsi="Times New Roman" w:cs="Times New Roman"/>
                <w:bCs/>
                <w:color w:val="000000"/>
              </w:rPr>
              <w:t xml:space="preserve"> </w:t>
            </w:r>
            <w:proofErr w:type="spellStart"/>
            <w:r w:rsidRPr="004E0D46">
              <w:rPr>
                <w:rFonts w:ascii="Times New Roman" w:hAnsi="Times New Roman" w:cs="Times New Roman"/>
                <w:bCs/>
                <w:color w:val="000000"/>
              </w:rPr>
              <w:t>часова</w:t>
            </w:r>
            <w:proofErr w:type="spellEnd"/>
            <w:r w:rsidRPr="004E0D46">
              <w:rPr>
                <w:rFonts w:ascii="Times New Roman" w:hAnsi="Times New Roman" w:cs="Times New Roman"/>
                <w:bCs/>
                <w:color w:val="000000"/>
              </w:rPr>
              <w:t xml:space="preserve"> </w:t>
            </w:r>
            <w:proofErr w:type="spellStart"/>
            <w:r w:rsidRPr="004E0D46">
              <w:rPr>
                <w:rFonts w:ascii="Times New Roman" w:hAnsi="Times New Roman" w:cs="Times New Roman"/>
                <w:bCs/>
                <w:color w:val="000000"/>
              </w:rPr>
              <w:t>са</w:t>
            </w:r>
            <w:proofErr w:type="spellEnd"/>
            <w:r w:rsidRPr="004E0D46">
              <w:rPr>
                <w:rFonts w:ascii="Times New Roman" w:hAnsi="Times New Roman" w:cs="Times New Roman"/>
                <w:bCs/>
                <w:color w:val="000000"/>
              </w:rPr>
              <w:t xml:space="preserve"> </w:t>
            </w:r>
            <w:proofErr w:type="spellStart"/>
            <w:r w:rsidRPr="004E0D46">
              <w:rPr>
                <w:rFonts w:ascii="Times New Roman" w:hAnsi="Times New Roman" w:cs="Times New Roman"/>
                <w:bCs/>
                <w:color w:val="000000"/>
              </w:rPr>
              <w:t>употребом</w:t>
            </w:r>
            <w:proofErr w:type="spellEnd"/>
            <w:r w:rsidRPr="004E0D46">
              <w:rPr>
                <w:rFonts w:ascii="Times New Roman" w:hAnsi="Times New Roman" w:cs="Times New Roman"/>
                <w:bCs/>
                <w:color w:val="000000"/>
              </w:rPr>
              <w:t xml:space="preserve"> </w:t>
            </w:r>
            <w:proofErr w:type="spellStart"/>
            <w:r w:rsidRPr="004E0D46">
              <w:rPr>
                <w:rFonts w:ascii="Times New Roman" w:hAnsi="Times New Roman" w:cs="Times New Roman"/>
                <w:bCs/>
                <w:color w:val="000000"/>
              </w:rPr>
              <w:t>ученичких</w:t>
            </w:r>
            <w:proofErr w:type="spellEnd"/>
            <w:r w:rsidRPr="004E0D46">
              <w:rPr>
                <w:rFonts w:ascii="Times New Roman" w:hAnsi="Times New Roman" w:cs="Times New Roman"/>
                <w:bCs/>
                <w:color w:val="000000"/>
              </w:rPr>
              <w:t xml:space="preserve"> </w:t>
            </w:r>
            <w:proofErr w:type="spellStart"/>
            <w:r w:rsidRPr="004E0D46">
              <w:rPr>
                <w:rFonts w:ascii="Times New Roman" w:hAnsi="Times New Roman" w:cs="Times New Roman"/>
                <w:bCs/>
                <w:color w:val="000000"/>
              </w:rPr>
              <w:t>уређаја</w:t>
            </w:r>
            <w:proofErr w:type="spellEnd"/>
            <w:r w:rsidRPr="004E0D46">
              <w:rPr>
                <w:rFonts w:ascii="Times New Roman" w:hAnsi="Times New Roman" w:cs="Times New Roman"/>
                <w:bCs/>
                <w:color w:val="000000"/>
              </w:rPr>
              <w:t>.</w:t>
            </w:r>
          </w:p>
        </w:tc>
        <w:tc>
          <w:tcPr>
            <w:tcW w:w="898" w:type="pct"/>
          </w:tcPr>
          <w:p w:rsidR="007A1F12" w:rsidRPr="004E0D46" w:rsidRDefault="007A1F12" w:rsidP="009C30D3">
            <w:pPr>
              <w:rPr>
                <w:rFonts w:ascii="Times New Roman" w:hAnsi="Times New Roman" w:cs="Times New Roman"/>
                <w:color w:val="000000"/>
              </w:rPr>
            </w:pPr>
            <w:r w:rsidRPr="004E0D46">
              <w:rPr>
                <w:rFonts w:ascii="Times New Roman" w:hAnsi="Times New Roman" w:cs="Times New Roman"/>
                <w:color w:val="000000"/>
              </w:rPr>
              <w:t xml:space="preserve">1.1. </w:t>
            </w:r>
            <w:proofErr w:type="spellStart"/>
            <w:r w:rsidRPr="004E0D46">
              <w:rPr>
                <w:rFonts w:ascii="Times New Roman" w:hAnsi="Times New Roman" w:cs="Times New Roman"/>
                <w:color w:val="000000"/>
              </w:rPr>
              <w:t>Планиран</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бар</w:t>
            </w:r>
            <w:proofErr w:type="spellEnd"/>
            <w:r w:rsidRPr="004E0D46">
              <w:rPr>
                <w:rFonts w:ascii="Times New Roman" w:hAnsi="Times New Roman" w:cs="Times New Roman"/>
                <w:color w:val="000000"/>
              </w:rPr>
              <w:t xml:space="preserve"> 1 </w:t>
            </w:r>
            <w:proofErr w:type="spellStart"/>
            <w:r w:rsidRPr="004E0D46">
              <w:rPr>
                <w:rFonts w:ascii="Times New Roman" w:hAnsi="Times New Roman" w:cs="Times New Roman"/>
                <w:color w:val="000000"/>
              </w:rPr>
              <w:t>час</w:t>
            </w:r>
            <w:proofErr w:type="spellEnd"/>
            <w:r w:rsidRPr="004E0D46">
              <w:rPr>
                <w:rFonts w:ascii="Times New Roman" w:hAnsi="Times New Roman" w:cs="Times New Roman"/>
                <w:color w:val="000000"/>
              </w:rPr>
              <w:t xml:space="preserve"> у </w:t>
            </w:r>
            <w:proofErr w:type="spellStart"/>
            <w:r w:rsidRPr="004E0D46">
              <w:rPr>
                <w:rFonts w:ascii="Times New Roman" w:hAnsi="Times New Roman" w:cs="Times New Roman"/>
                <w:color w:val="000000"/>
              </w:rPr>
              <w:t>сваком</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полугодишту</w:t>
            </w:r>
            <w:proofErr w:type="spellEnd"/>
            <w:r w:rsidRPr="004E0D46">
              <w:rPr>
                <w:rFonts w:ascii="Times New Roman" w:hAnsi="Times New Roman" w:cs="Times New Roman"/>
                <w:color w:val="000000"/>
              </w:rPr>
              <w:t>;</w:t>
            </w:r>
          </w:p>
          <w:p w:rsidR="007A1F12" w:rsidRPr="004E0D46" w:rsidRDefault="007A1F12" w:rsidP="009C30D3">
            <w:pPr>
              <w:rPr>
                <w:rFonts w:ascii="Times New Roman" w:hAnsi="Times New Roman" w:cs="Times New Roman"/>
                <w:color w:val="000000"/>
              </w:rPr>
            </w:pPr>
            <w:r w:rsidRPr="004E0D46">
              <w:rPr>
                <w:rFonts w:ascii="Times New Roman" w:hAnsi="Times New Roman" w:cs="Times New Roman"/>
                <w:color w:val="000000"/>
              </w:rPr>
              <w:t xml:space="preserve">1.2. </w:t>
            </w:r>
            <w:proofErr w:type="spellStart"/>
            <w:r w:rsidRPr="004E0D46">
              <w:rPr>
                <w:rFonts w:ascii="Times New Roman" w:hAnsi="Times New Roman" w:cs="Times New Roman"/>
                <w:color w:val="000000"/>
              </w:rPr>
              <w:t>Реализација</w:t>
            </w:r>
            <w:proofErr w:type="spellEnd"/>
            <w:r w:rsidRPr="004E0D46">
              <w:rPr>
                <w:rFonts w:ascii="Times New Roman" w:hAnsi="Times New Roman" w:cs="Times New Roman"/>
                <w:color w:val="000000"/>
              </w:rPr>
              <w:t>.</w:t>
            </w:r>
          </w:p>
          <w:p w:rsidR="007A1F12" w:rsidRPr="004E0D46" w:rsidRDefault="007A1F12" w:rsidP="009C30D3">
            <w:pPr>
              <w:rPr>
                <w:rFonts w:ascii="Times New Roman" w:hAnsi="Times New Roman" w:cs="Times New Roman"/>
                <w:color w:val="000000"/>
              </w:rPr>
            </w:pPr>
          </w:p>
        </w:tc>
        <w:tc>
          <w:tcPr>
            <w:tcW w:w="645" w:type="pct"/>
          </w:tcPr>
          <w:p w:rsidR="007A1F12" w:rsidRPr="004E0D46" w:rsidRDefault="007A1F12" w:rsidP="009C30D3">
            <w:pPr>
              <w:rPr>
                <w:rFonts w:ascii="Times New Roman" w:hAnsi="Times New Roman" w:cs="Times New Roman"/>
                <w:color w:val="000000"/>
              </w:rPr>
            </w:pPr>
            <w:proofErr w:type="spellStart"/>
            <w:r w:rsidRPr="004E0D46">
              <w:rPr>
                <w:rFonts w:ascii="Times New Roman" w:hAnsi="Times New Roman" w:cs="Times New Roman"/>
                <w:color w:val="000000"/>
              </w:rPr>
              <w:t>Наставници</w:t>
            </w:r>
            <w:proofErr w:type="spellEnd"/>
            <w:r w:rsidRPr="004E0D46">
              <w:rPr>
                <w:rFonts w:ascii="Times New Roman" w:hAnsi="Times New Roman" w:cs="Times New Roman"/>
                <w:color w:val="000000"/>
              </w:rPr>
              <w:t>.</w:t>
            </w:r>
          </w:p>
        </w:tc>
        <w:tc>
          <w:tcPr>
            <w:tcW w:w="430"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Школска 2024/28.</w:t>
            </w:r>
          </w:p>
        </w:tc>
        <w:tc>
          <w:tcPr>
            <w:tcW w:w="701" w:type="pct"/>
          </w:tcPr>
          <w:p w:rsidR="007A1F12" w:rsidRPr="004E0D46" w:rsidRDefault="007A1F12" w:rsidP="009C30D3">
            <w:pPr>
              <w:rPr>
                <w:rFonts w:ascii="Times New Roman" w:eastAsia="Calibri" w:hAnsi="Times New Roman" w:cs="Times New Roman"/>
                <w:color w:val="000000"/>
                <w:lang w:val="sr-Cyrl-CS"/>
              </w:rPr>
            </w:pPr>
            <w:proofErr w:type="spellStart"/>
            <w:r w:rsidRPr="004E0D46">
              <w:rPr>
                <w:rFonts w:ascii="Times New Roman" w:hAnsi="Times New Roman" w:cs="Times New Roman"/>
                <w:color w:val="000000"/>
              </w:rPr>
              <w:t>Једном</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до</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два</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пута</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годишње</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ученици</w:t>
            </w:r>
            <w:proofErr w:type="spellEnd"/>
            <w:r w:rsidRPr="004E0D46">
              <w:rPr>
                <w:rFonts w:ascii="Times New Roman" w:hAnsi="Times New Roman" w:cs="Times New Roman"/>
                <w:color w:val="000000"/>
              </w:rPr>
              <w:t xml:space="preserve"> у </w:t>
            </w:r>
            <w:proofErr w:type="spellStart"/>
            <w:r w:rsidRPr="004E0D46">
              <w:rPr>
                <w:rFonts w:ascii="Times New Roman" w:hAnsi="Times New Roman" w:cs="Times New Roman"/>
                <w:color w:val="000000"/>
              </w:rPr>
              <w:t>настави</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користе</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личне</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дигиталне</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уређаје</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мобилни</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телефон</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таблет</w:t>
            </w:r>
            <w:proofErr w:type="spellEnd"/>
            <w:r w:rsidRPr="004E0D46">
              <w:rPr>
                <w:rFonts w:ascii="Times New Roman" w:hAnsi="Times New Roman" w:cs="Times New Roman"/>
                <w:color w:val="000000"/>
              </w:rPr>
              <w:t xml:space="preserve">, </w:t>
            </w:r>
            <w:proofErr w:type="spellStart"/>
            <w:r w:rsidRPr="004E0D46">
              <w:rPr>
                <w:rFonts w:ascii="Times New Roman" w:hAnsi="Times New Roman" w:cs="Times New Roman"/>
                <w:color w:val="000000"/>
              </w:rPr>
              <w:t>лаптоп</w:t>
            </w:r>
            <w:proofErr w:type="spellEnd"/>
            <w:r w:rsidRPr="004E0D46">
              <w:rPr>
                <w:rFonts w:ascii="Times New Roman" w:hAnsi="Times New Roman" w:cs="Times New Roman"/>
                <w:color w:val="000000"/>
              </w:rPr>
              <w:t>)</w:t>
            </w:r>
          </w:p>
        </w:tc>
        <w:tc>
          <w:tcPr>
            <w:tcW w:w="578" w:type="pct"/>
          </w:tcPr>
          <w:p w:rsidR="007A1F12" w:rsidRPr="004E0D46" w:rsidRDefault="007A1F12" w:rsidP="009C30D3">
            <w:pPr>
              <w:rPr>
                <w:rFonts w:ascii="Times New Roman" w:eastAsia="Calibri" w:hAnsi="Times New Roman" w:cs="Times New Roman"/>
                <w:color w:val="000000"/>
                <w:lang w:val="sr-Cyrl-CS"/>
              </w:rPr>
            </w:pPr>
            <w:proofErr w:type="spellStart"/>
            <w:r w:rsidRPr="004E0D46">
              <w:rPr>
                <w:rFonts w:ascii="Times New Roman" w:hAnsi="Times New Roman" w:cs="Times New Roman"/>
                <w:color w:val="000000"/>
              </w:rPr>
              <w:t>ЕсДневник</w:t>
            </w:r>
            <w:proofErr w:type="spellEnd"/>
          </w:p>
        </w:tc>
        <w:tc>
          <w:tcPr>
            <w:tcW w:w="450"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Август 2025/28.</w:t>
            </w:r>
          </w:p>
        </w:tc>
        <w:tc>
          <w:tcPr>
            <w:tcW w:w="469" w:type="pct"/>
          </w:tcPr>
          <w:p w:rsidR="007A1F12" w:rsidRPr="004E0D46" w:rsidRDefault="007A1F12" w:rsidP="009C30D3">
            <w:pPr>
              <w:rPr>
                <w:rFonts w:ascii="Times New Roman" w:eastAsia="Calibri" w:hAnsi="Times New Roman" w:cs="Times New Roman"/>
                <w:color w:val="000000"/>
                <w:lang w:val="sr-Cyrl-CS"/>
              </w:rPr>
            </w:pPr>
            <w:r w:rsidRPr="004E0D46">
              <w:rPr>
                <w:rFonts w:ascii="Times New Roman" w:eastAsia="Calibri" w:hAnsi="Times New Roman" w:cs="Times New Roman"/>
                <w:color w:val="000000"/>
                <w:lang w:val="sr-Cyrl-CS"/>
              </w:rPr>
              <w:t>Актив за РП.</w:t>
            </w:r>
          </w:p>
        </w:tc>
      </w:tr>
    </w:tbl>
    <w:p w:rsidR="00617013" w:rsidRPr="00E93C81" w:rsidRDefault="00617013" w:rsidP="00617013">
      <w:pPr>
        <w:spacing w:after="0"/>
        <w:jc w:val="both"/>
        <w:rPr>
          <w:rFonts w:ascii="Times New Roman" w:eastAsia="Times New Roman" w:hAnsi="Times New Roman" w:cs="Times New Roman"/>
          <w:lang w:val="sr-Cyrl-RS"/>
        </w:rPr>
      </w:pPr>
    </w:p>
    <w:p w:rsidR="00E93C81" w:rsidRPr="00E93C81" w:rsidRDefault="00E93C81" w:rsidP="00617013">
      <w:pPr>
        <w:spacing w:after="0"/>
        <w:jc w:val="both"/>
        <w:rPr>
          <w:rFonts w:ascii="Times New Roman" w:eastAsia="Times New Roman" w:hAnsi="Times New Roman" w:cs="Times New Roman"/>
          <w:lang w:val="sr-Cyrl-RS"/>
        </w:rPr>
      </w:pPr>
      <w:r w:rsidRPr="00E93C81">
        <w:rPr>
          <w:rFonts w:ascii="Times New Roman" w:eastAsia="Times New Roman" w:hAnsi="Times New Roman" w:cs="Times New Roman"/>
          <w:lang w:val="sr-Cyrl-RS"/>
        </w:rPr>
        <w:t>У извештају се налази евалуација развојног плана.</w:t>
      </w:r>
    </w:p>
    <w:p w:rsidR="007A1F12" w:rsidRPr="00942204" w:rsidRDefault="007A1F12"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line="240" w:lineRule="auto"/>
        <w:jc w:val="both"/>
        <w:rPr>
          <w:rFonts w:ascii="Times New Roman" w:eastAsia="Calibri" w:hAnsi="Times New Roman" w:cs="Times New Roman"/>
          <w:sz w:val="24"/>
          <w:szCs w:val="24"/>
        </w:rPr>
      </w:pPr>
    </w:p>
    <w:p w:rsidR="00617013" w:rsidRPr="00C747B0" w:rsidRDefault="00617013" w:rsidP="00617013">
      <w:pPr>
        <w:spacing w:after="0"/>
        <w:jc w:val="both"/>
        <w:rPr>
          <w:rFonts w:ascii="Times New Roman" w:eastAsia="Times New Roman" w:hAnsi="Times New Roman" w:cs="Times New Roman"/>
          <w:color w:val="FF0000"/>
          <w:sz w:val="24"/>
          <w:szCs w:val="24"/>
          <w:lang w:val="sr-Cyrl-RS"/>
        </w:rPr>
      </w:pPr>
      <w:r w:rsidRPr="00D02C41">
        <w:rPr>
          <w:rFonts w:ascii="Times New Roman" w:eastAsia="Times New Roman" w:hAnsi="Times New Roman" w:cs="Times New Roman"/>
          <w:sz w:val="24"/>
          <w:szCs w:val="24"/>
          <w:lang w:val="sr-Cyrl-CS"/>
        </w:rPr>
        <w:t xml:space="preserve">4. </w:t>
      </w:r>
      <w:r w:rsidRPr="00D02C41">
        <w:rPr>
          <w:rFonts w:ascii="Times New Roman" w:eastAsia="Times New Roman" w:hAnsi="Times New Roman" w:cs="Times New Roman"/>
          <w:color w:val="000000"/>
          <w:sz w:val="24"/>
          <w:szCs w:val="24"/>
          <w:lang w:val="sr-Cyrl-CS"/>
        </w:rPr>
        <w:t>Током протеклог периода водила сам рачуна о коришћењу средстава утврђених финансијским план</w:t>
      </w:r>
      <w:r>
        <w:rPr>
          <w:rFonts w:ascii="Times New Roman" w:eastAsia="Times New Roman" w:hAnsi="Times New Roman" w:cs="Times New Roman"/>
          <w:color w:val="000000"/>
          <w:sz w:val="24"/>
          <w:szCs w:val="24"/>
          <w:lang w:val="sr-Cyrl-CS"/>
        </w:rPr>
        <w:t>ом и то према датим позицијама.  С</w:t>
      </w:r>
      <w:r w:rsidRPr="00D02C41">
        <w:rPr>
          <w:rFonts w:ascii="Times New Roman" w:eastAsia="Times New Roman" w:hAnsi="Times New Roman" w:cs="Times New Roman"/>
          <w:color w:val="000000"/>
          <w:sz w:val="24"/>
          <w:szCs w:val="24"/>
          <w:lang w:val="sr-Cyrl-CS"/>
        </w:rPr>
        <w:t>редства су коришћена искључиво у складу са финансијским планом школе</w:t>
      </w:r>
      <w:r w:rsidRPr="00D02C41">
        <w:rPr>
          <w:rFonts w:ascii="Times New Roman" w:eastAsia="Times New Roman" w:hAnsi="Times New Roman" w:cs="Times New Roman"/>
          <w:color w:val="FF0000"/>
          <w:sz w:val="24"/>
          <w:szCs w:val="24"/>
          <w:lang w:val="sr-Cyrl-CS"/>
        </w:rPr>
        <w:t xml:space="preserve">  </w:t>
      </w:r>
      <w:r>
        <w:rPr>
          <w:rFonts w:ascii="Times New Roman" w:eastAsia="Times New Roman" w:hAnsi="Times New Roman" w:cs="Times New Roman"/>
          <w:color w:val="000000"/>
          <w:sz w:val="24"/>
          <w:szCs w:val="24"/>
          <w:lang w:val="sr-Cyrl-CS"/>
        </w:rPr>
        <w:t>за 202</w:t>
      </w:r>
      <w:r w:rsidR="00E93C81">
        <w:rPr>
          <w:rFonts w:ascii="Times New Roman" w:eastAsia="Times New Roman" w:hAnsi="Times New Roman" w:cs="Times New Roman"/>
          <w:color w:val="000000"/>
          <w:sz w:val="24"/>
          <w:szCs w:val="24"/>
          <w:lang w:val="sr-Cyrl-RS"/>
        </w:rPr>
        <w:t>5</w:t>
      </w:r>
      <w:r>
        <w:rPr>
          <w:rFonts w:ascii="Times New Roman" w:eastAsia="Times New Roman" w:hAnsi="Times New Roman" w:cs="Times New Roman"/>
          <w:color w:val="000000"/>
          <w:sz w:val="24"/>
          <w:szCs w:val="24"/>
          <w:lang w:val="sr-Cyrl-CS"/>
        </w:rPr>
        <w:t xml:space="preserve"> годину, број </w:t>
      </w:r>
      <w:r w:rsidR="00E93C81">
        <w:rPr>
          <w:rFonts w:ascii="Times New Roman" w:eastAsia="Times New Roman" w:hAnsi="Times New Roman" w:cs="Times New Roman"/>
          <w:color w:val="000000"/>
          <w:sz w:val="24"/>
          <w:szCs w:val="24"/>
          <w:lang w:val="sr-Cyrl-RS"/>
        </w:rPr>
        <w:t>29</w:t>
      </w:r>
      <w:r w:rsidRPr="00D02C41">
        <w:rPr>
          <w:rFonts w:ascii="Times New Roman" w:eastAsia="Times New Roman" w:hAnsi="Times New Roman" w:cs="Times New Roman"/>
          <w:color w:val="000000"/>
          <w:sz w:val="24"/>
          <w:szCs w:val="24"/>
          <w:lang w:val="sr-Cyrl-CS"/>
        </w:rPr>
        <w:t xml:space="preserve"> од </w:t>
      </w:r>
      <w:r w:rsidR="00E93C81">
        <w:rPr>
          <w:rFonts w:ascii="Times New Roman" w:eastAsia="Times New Roman" w:hAnsi="Times New Roman" w:cs="Times New Roman"/>
          <w:color w:val="000000" w:themeColor="text1"/>
          <w:sz w:val="24"/>
          <w:szCs w:val="24"/>
          <w:lang w:val="sr-Cyrl-CS"/>
        </w:rPr>
        <w:t>3</w:t>
      </w:r>
      <w:r>
        <w:rPr>
          <w:rFonts w:ascii="Times New Roman" w:eastAsia="Times New Roman" w:hAnsi="Times New Roman" w:cs="Times New Roman"/>
          <w:color w:val="000000" w:themeColor="text1"/>
          <w:sz w:val="24"/>
          <w:szCs w:val="24"/>
          <w:lang w:val="sr-Cyrl-CS"/>
        </w:rPr>
        <w:t>.0</w:t>
      </w:r>
      <w:r w:rsidR="00E93C81">
        <w:rPr>
          <w:rFonts w:ascii="Times New Roman" w:eastAsia="Times New Roman" w:hAnsi="Times New Roman" w:cs="Times New Roman"/>
          <w:color w:val="000000" w:themeColor="text1"/>
          <w:sz w:val="24"/>
          <w:szCs w:val="24"/>
          <w:lang w:val="sr-Cyrl-RS"/>
        </w:rPr>
        <w:t>2</w:t>
      </w:r>
      <w:r>
        <w:rPr>
          <w:rFonts w:ascii="Times New Roman" w:eastAsia="Times New Roman" w:hAnsi="Times New Roman" w:cs="Times New Roman"/>
          <w:color w:val="000000" w:themeColor="text1"/>
          <w:sz w:val="24"/>
          <w:szCs w:val="24"/>
          <w:lang w:val="sr-Cyrl-CS"/>
        </w:rPr>
        <w:t>.202</w:t>
      </w:r>
      <w:r w:rsidR="00E93C81">
        <w:rPr>
          <w:rFonts w:ascii="Times New Roman" w:eastAsia="Times New Roman" w:hAnsi="Times New Roman" w:cs="Times New Roman"/>
          <w:color w:val="000000" w:themeColor="text1"/>
          <w:sz w:val="24"/>
          <w:szCs w:val="24"/>
          <w:lang w:val="sr-Cyrl-RS"/>
        </w:rPr>
        <w:t>5</w:t>
      </w:r>
      <w:r w:rsidRPr="00C747B0">
        <w:rPr>
          <w:rFonts w:ascii="Times New Roman" w:eastAsia="Times New Roman" w:hAnsi="Times New Roman" w:cs="Times New Roman"/>
          <w:color w:val="000000" w:themeColor="text1"/>
          <w:sz w:val="24"/>
          <w:szCs w:val="24"/>
          <w:lang w:val="sr-Cyrl-CS"/>
        </w:rPr>
        <w:t>.финансијског плана школе</w:t>
      </w:r>
      <w:r w:rsidRPr="00C747B0">
        <w:rPr>
          <w:rFonts w:ascii="Times New Roman" w:eastAsia="Times New Roman" w:hAnsi="Times New Roman" w:cs="Times New Roman"/>
          <w:color w:val="000000" w:themeColor="text1"/>
          <w:sz w:val="24"/>
          <w:szCs w:val="24"/>
          <w:lang w:val="sr-Latn-RS"/>
        </w:rPr>
        <w:t xml:space="preserve"> </w:t>
      </w:r>
      <w:r w:rsidRPr="00C747B0">
        <w:rPr>
          <w:rFonts w:ascii="Times New Roman" w:eastAsia="Times New Roman" w:hAnsi="Times New Roman" w:cs="Times New Roman"/>
          <w:color w:val="000000" w:themeColor="text1"/>
          <w:sz w:val="24"/>
          <w:szCs w:val="24"/>
          <w:lang w:val="sr-Cyrl-RS"/>
        </w:rPr>
        <w:t>.</w:t>
      </w:r>
    </w:p>
    <w:p w:rsidR="00617013" w:rsidRPr="0078420E" w:rsidRDefault="00617013" w:rsidP="00617013">
      <w:pPr>
        <w:spacing w:after="0"/>
        <w:jc w:val="both"/>
        <w:rPr>
          <w:rFonts w:ascii="Times New Roman" w:eastAsia="Times New Roman" w:hAnsi="Times New Roman" w:cs="Times New Roman"/>
          <w:color w:val="000000" w:themeColor="text1"/>
          <w:sz w:val="24"/>
          <w:szCs w:val="24"/>
          <w:lang w:val="sr-Cyrl-CS"/>
        </w:rPr>
      </w:pPr>
    </w:p>
    <w:p w:rsidR="00617013" w:rsidRPr="0078420E" w:rsidRDefault="00617013" w:rsidP="00617013">
      <w:pPr>
        <w:spacing w:after="0"/>
        <w:jc w:val="both"/>
        <w:rPr>
          <w:rFonts w:ascii="Times New Roman" w:eastAsia="Times New Roman" w:hAnsi="Times New Roman" w:cs="Times New Roman"/>
          <w:color w:val="000000" w:themeColor="text1"/>
          <w:sz w:val="24"/>
          <w:szCs w:val="24"/>
          <w:lang w:val="sr-Cyrl-CS"/>
        </w:rPr>
      </w:pPr>
      <w:r w:rsidRPr="0078420E">
        <w:rPr>
          <w:rFonts w:ascii="Times New Roman" w:eastAsia="Times New Roman" w:hAnsi="Times New Roman" w:cs="Times New Roman"/>
          <w:color w:val="000000" w:themeColor="text1"/>
          <w:sz w:val="24"/>
          <w:szCs w:val="24"/>
          <w:lang w:val="sr-Cyrl-CS"/>
        </w:rPr>
        <w:t>5.  Сарадња са органима јединице локалне самоуправе, организацијама и удружењима:</w:t>
      </w:r>
    </w:p>
    <w:p w:rsidR="00617013" w:rsidRPr="00D02C41" w:rsidRDefault="00617013" w:rsidP="00617013">
      <w:pPr>
        <w:spacing w:after="0"/>
        <w:jc w:val="both"/>
        <w:rPr>
          <w:rFonts w:ascii="Times New Roman" w:eastAsia="Times New Roman" w:hAnsi="Times New Roman" w:cs="Times New Roman"/>
          <w:sz w:val="24"/>
          <w:szCs w:val="24"/>
          <w:lang w:val="sr-Cyrl-CS"/>
        </w:rPr>
      </w:pPr>
      <w:r w:rsidRPr="0078420E">
        <w:rPr>
          <w:rFonts w:ascii="Times New Roman" w:eastAsia="Times New Roman" w:hAnsi="Times New Roman" w:cs="Times New Roman"/>
          <w:b/>
          <w:i/>
          <w:color w:val="000000" w:themeColor="text1"/>
          <w:sz w:val="24"/>
          <w:szCs w:val="24"/>
          <w:lang w:val="sr-Cyrl-CS"/>
        </w:rPr>
        <w:t>- Јединица локалне самоуправе</w:t>
      </w:r>
      <w:r w:rsidRPr="0078420E">
        <w:rPr>
          <w:rFonts w:ascii="Times New Roman" w:eastAsia="Times New Roman" w:hAnsi="Times New Roman" w:cs="Times New Roman"/>
          <w:color w:val="000000" w:themeColor="text1"/>
          <w:sz w:val="24"/>
          <w:szCs w:val="24"/>
          <w:lang w:val="sr-Cyrl-CS"/>
        </w:rPr>
        <w:t xml:space="preserve"> </w:t>
      </w:r>
      <w:r w:rsidRPr="00D02C41">
        <w:rPr>
          <w:rFonts w:ascii="Times New Roman" w:eastAsia="Times New Roman" w:hAnsi="Times New Roman" w:cs="Times New Roman"/>
          <w:sz w:val="24"/>
          <w:szCs w:val="24"/>
          <w:lang w:val="sr-Cyrl-CS"/>
        </w:rPr>
        <w:t>–Остварена је сарадња по питањима везаним за  финансије, обезбеђивање канцеларијског материјала и средстава за хигијену, плаћању рачуна, успостављена сарадња као и предходних година око превоза ученика и запослених и другим питањима од значаја. Сарадња је остварена и са Интерресорном комисијом у циљу помоћи ученицима који раде по ИОП-у.</w:t>
      </w:r>
    </w:p>
    <w:p w:rsidR="00617013" w:rsidRPr="00CF59C6" w:rsidRDefault="00617013" w:rsidP="00617013">
      <w:pPr>
        <w:spacing w:after="0"/>
        <w:rPr>
          <w:rFonts w:ascii="Times New Roman" w:eastAsia="Times New Roman" w:hAnsi="Times New Roman" w:cs="Times New Roman"/>
          <w:color w:val="000000" w:themeColor="text1"/>
          <w:sz w:val="24"/>
          <w:szCs w:val="24"/>
          <w:lang w:val="sr-Cyrl-CS"/>
        </w:rPr>
      </w:pPr>
      <w:r w:rsidRPr="00E93C81">
        <w:rPr>
          <w:rFonts w:ascii="Times New Roman" w:eastAsia="Times New Roman" w:hAnsi="Times New Roman" w:cs="Times New Roman"/>
          <w:b/>
          <w:i/>
          <w:color w:val="000000" w:themeColor="text1"/>
          <w:sz w:val="24"/>
          <w:szCs w:val="24"/>
          <w:lang w:val="sr-Cyrl-CS"/>
        </w:rPr>
        <w:t>- Школска управа</w:t>
      </w:r>
      <w:r w:rsidRPr="00E93C81">
        <w:rPr>
          <w:rFonts w:ascii="Times New Roman" w:eastAsia="Times New Roman" w:hAnsi="Times New Roman" w:cs="Times New Roman"/>
          <w:color w:val="000000" w:themeColor="text1"/>
          <w:sz w:val="24"/>
          <w:szCs w:val="24"/>
          <w:lang w:val="sr-Cyrl-CS"/>
        </w:rPr>
        <w:t xml:space="preserve"> </w:t>
      </w:r>
      <w:r w:rsidRPr="00D02C41">
        <w:rPr>
          <w:rFonts w:ascii="Times New Roman" w:eastAsia="Times New Roman" w:hAnsi="Times New Roman" w:cs="Times New Roman"/>
          <w:sz w:val="24"/>
          <w:szCs w:val="24"/>
          <w:lang w:val="sr-Cyrl-CS"/>
        </w:rPr>
        <w:t xml:space="preserve">– сарадња са Школском управом (дописи,извештаји,молбе,препоруке...) као и упознавање и консултације везане за текућа питања у школи, решавање питања </w:t>
      </w:r>
      <w:r w:rsidRPr="00D02C41">
        <w:rPr>
          <w:rFonts w:ascii="Times New Roman" w:eastAsia="Times New Roman" w:hAnsi="Times New Roman" w:cs="Times New Roman"/>
          <w:sz w:val="24"/>
          <w:szCs w:val="24"/>
          <w:lang w:val="sr-Cyrl-CS"/>
        </w:rPr>
        <w:lastRenderedPageBreak/>
        <w:t xml:space="preserve">технолошких вишкова и преузимање запослених у складу са Посебним колективним </w:t>
      </w:r>
      <w:r w:rsidRPr="00CF59C6">
        <w:rPr>
          <w:rFonts w:ascii="Times New Roman" w:eastAsia="Times New Roman" w:hAnsi="Times New Roman" w:cs="Times New Roman"/>
          <w:color w:val="000000" w:themeColor="text1"/>
          <w:sz w:val="24"/>
          <w:szCs w:val="24"/>
          <w:lang w:val="sr-Cyrl-CS"/>
        </w:rPr>
        <w:t xml:space="preserve">уговором за запослене у просвети и уз сагласност Радне подгрупе ШУ Зајечар.   </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 Министарство просвете, науке и технолошког развоја РС</w:t>
      </w:r>
      <w:r w:rsidRPr="00CF59C6">
        <w:rPr>
          <w:rFonts w:ascii="Times New Roman" w:eastAsia="Times New Roman" w:hAnsi="Times New Roman" w:cs="Times New Roman"/>
          <w:color w:val="000000" w:themeColor="text1"/>
          <w:sz w:val="24"/>
          <w:szCs w:val="24"/>
          <w:lang w:val="sr-Cyrl-CS"/>
        </w:rPr>
        <w:t>- ближа тумачења одређених чланова закона. Пр</w:t>
      </w:r>
      <w:r w:rsidR="00CF59C6" w:rsidRPr="00CF59C6">
        <w:rPr>
          <w:rFonts w:ascii="Times New Roman" w:eastAsia="Times New Roman" w:hAnsi="Times New Roman" w:cs="Times New Roman"/>
          <w:color w:val="000000" w:themeColor="text1"/>
          <w:sz w:val="24"/>
          <w:szCs w:val="24"/>
          <w:lang w:val="sr-Cyrl-CS"/>
        </w:rPr>
        <w:t xml:space="preserve">ијем у радни однос по одлуци </w:t>
      </w:r>
      <w:r w:rsidRPr="00CF59C6">
        <w:rPr>
          <w:rFonts w:ascii="Times New Roman" w:eastAsia="Times New Roman" w:hAnsi="Times New Roman" w:cs="Times New Roman"/>
          <w:color w:val="000000" w:themeColor="text1"/>
          <w:sz w:val="24"/>
          <w:szCs w:val="24"/>
          <w:lang w:val="sr-Cyrl-CS"/>
        </w:rPr>
        <w:t>радне подгрупе формиране за праћење ангажовања запослених у просвети при ШУ Зајечар.</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-Центар за социјални рад</w:t>
      </w:r>
      <w:r w:rsidRPr="00CF59C6">
        <w:rPr>
          <w:rFonts w:ascii="Times New Roman" w:eastAsia="Times New Roman" w:hAnsi="Times New Roman" w:cs="Times New Roman"/>
          <w:color w:val="000000" w:themeColor="text1"/>
          <w:sz w:val="24"/>
          <w:szCs w:val="24"/>
          <w:lang w:val="sr-Cyrl-CS"/>
        </w:rPr>
        <w:t>- редовно обавештавање у смислу давања мишљења о ученицима наше школе а који се налазе у хранитењским породицама,</w:t>
      </w:r>
      <w:r w:rsidR="00CF59C6">
        <w:rPr>
          <w:rFonts w:ascii="Times New Roman" w:eastAsia="Times New Roman" w:hAnsi="Times New Roman" w:cs="Times New Roman"/>
          <w:color w:val="000000" w:themeColor="text1"/>
          <w:sz w:val="24"/>
          <w:szCs w:val="24"/>
          <w:lang w:val="sr-Cyrl-CS"/>
        </w:rPr>
        <w:t xml:space="preserve"> </w:t>
      </w:r>
      <w:r w:rsidRPr="00CF59C6">
        <w:rPr>
          <w:rFonts w:ascii="Times New Roman" w:eastAsia="Times New Roman" w:hAnsi="Times New Roman" w:cs="Times New Roman"/>
          <w:color w:val="000000" w:themeColor="text1"/>
          <w:sz w:val="24"/>
          <w:szCs w:val="24"/>
          <w:lang w:val="sr-Cyrl-CS"/>
        </w:rPr>
        <w:t>обавештавање центра о ученицима непохађачима , молбе за стручну помоћ уколико постоји потреба и друга питања која би школи била од великог значаја и помоћи.</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Latn-RS"/>
        </w:rPr>
      </w:pPr>
      <w:r w:rsidRPr="00CF59C6">
        <w:rPr>
          <w:rFonts w:ascii="Times New Roman" w:eastAsia="Times New Roman" w:hAnsi="Times New Roman" w:cs="Times New Roman"/>
          <w:b/>
          <w:i/>
          <w:color w:val="000000" w:themeColor="text1"/>
          <w:sz w:val="24"/>
          <w:szCs w:val="24"/>
          <w:lang w:val="sr-Cyrl-CS"/>
        </w:rPr>
        <w:t>- МУП Зајечар</w:t>
      </w:r>
      <w:r w:rsidRPr="00CF59C6">
        <w:rPr>
          <w:rFonts w:ascii="Times New Roman" w:eastAsia="Times New Roman" w:hAnsi="Times New Roman" w:cs="Times New Roman"/>
          <w:color w:val="000000" w:themeColor="text1"/>
          <w:sz w:val="24"/>
          <w:szCs w:val="24"/>
          <w:lang w:val="sr-Cyrl-CS"/>
        </w:rPr>
        <w:t xml:space="preserve"> – школа се обраћа МУП-у по потреби, ради заштите лица и имовине</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RS"/>
        </w:rPr>
      </w:pPr>
      <w:r w:rsidRPr="00CF59C6">
        <w:rPr>
          <w:rFonts w:ascii="Times New Roman" w:eastAsia="Times New Roman" w:hAnsi="Times New Roman" w:cs="Times New Roman"/>
          <w:color w:val="000000" w:themeColor="text1"/>
          <w:sz w:val="24"/>
          <w:szCs w:val="24"/>
          <w:lang w:val="sr-Cyrl-RS"/>
        </w:rPr>
        <w:t>У сарадњи са МУП-ом у матичној школи и издвојеном одељењу у Николиче</w:t>
      </w:r>
      <w:r w:rsidR="00CF59C6">
        <w:rPr>
          <w:rFonts w:ascii="Times New Roman" w:eastAsia="Times New Roman" w:hAnsi="Times New Roman" w:cs="Times New Roman"/>
          <w:color w:val="000000" w:themeColor="text1"/>
          <w:sz w:val="24"/>
          <w:szCs w:val="24"/>
          <w:lang w:val="sr-Cyrl-RS"/>
        </w:rPr>
        <w:t>ву, организоване су радионице „З</w:t>
      </w:r>
      <w:r w:rsidRPr="00CF59C6">
        <w:rPr>
          <w:rFonts w:ascii="Times New Roman" w:eastAsia="Times New Roman" w:hAnsi="Times New Roman" w:cs="Times New Roman"/>
          <w:color w:val="000000" w:themeColor="text1"/>
          <w:sz w:val="24"/>
          <w:szCs w:val="24"/>
          <w:lang w:val="sr-Cyrl-RS"/>
        </w:rPr>
        <w:t>аједно и безбедно кроз детињство“.</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 Дом здравља</w:t>
      </w:r>
      <w:r w:rsidRPr="00CF59C6">
        <w:rPr>
          <w:rFonts w:ascii="Times New Roman" w:eastAsia="Times New Roman" w:hAnsi="Times New Roman" w:cs="Times New Roman"/>
          <w:color w:val="000000" w:themeColor="text1"/>
          <w:sz w:val="24"/>
          <w:szCs w:val="24"/>
          <w:lang w:val="sr-Cyrl-CS"/>
        </w:rPr>
        <w:t xml:space="preserve"> – систематски прегледи и вакцинације.</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 Завод за јавно здравље</w:t>
      </w:r>
      <w:r w:rsidRPr="00CF59C6">
        <w:rPr>
          <w:rFonts w:ascii="Times New Roman" w:eastAsia="Times New Roman" w:hAnsi="Times New Roman" w:cs="Times New Roman"/>
          <w:color w:val="000000" w:themeColor="text1"/>
          <w:sz w:val="24"/>
          <w:szCs w:val="24"/>
          <w:lang w:val="sr-Cyrl-CS"/>
        </w:rPr>
        <w:t xml:space="preserve"> – консултације из области здравства, контакт са епидемиолошком службом, санитарни прегледи помоћног особља.</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-Завод за јавно здравље „Поморавље“,</w:t>
      </w:r>
      <w:r w:rsidRPr="00CF59C6">
        <w:rPr>
          <w:rFonts w:ascii="Times New Roman" w:eastAsia="Times New Roman" w:hAnsi="Times New Roman" w:cs="Times New Roman"/>
          <w:color w:val="000000" w:themeColor="text1"/>
          <w:sz w:val="24"/>
          <w:szCs w:val="24"/>
          <w:lang w:val="sr-Cyrl-CS"/>
        </w:rPr>
        <w:t xml:space="preserve"> Ћуприја –мерење емисије штетних гасова.</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-„Ветеринарски специјалистички институт“-</w:t>
      </w:r>
      <w:r w:rsidRPr="00CF59C6">
        <w:rPr>
          <w:rFonts w:ascii="Times New Roman" w:eastAsia="Times New Roman" w:hAnsi="Times New Roman" w:cs="Times New Roman"/>
          <w:color w:val="000000" w:themeColor="text1"/>
          <w:sz w:val="24"/>
          <w:szCs w:val="24"/>
          <w:lang w:val="sr-Cyrl-CS"/>
        </w:rPr>
        <w:t>Зајечар- дезинфекција просторија и трпезарије.</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 „Јавно предузеће за подземну експлоатацију угља Ресавица“-РЛ „Лубница“ Лубница-</w:t>
      </w:r>
      <w:r w:rsidRPr="00CF59C6">
        <w:rPr>
          <w:rFonts w:ascii="Times New Roman" w:eastAsia="Times New Roman" w:hAnsi="Times New Roman" w:cs="Times New Roman"/>
          <w:color w:val="000000" w:themeColor="text1"/>
          <w:sz w:val="24"/>
          <w:szCs w:val="24"/>
          <w:lang w:val="sr-Cyrl-CS"/>
        </w:rPr>
        <w:t xml:space="preserve"> обезбеђивање огрева како за матичну школу тако и за издвојена одељења, Николичево и Трнавац</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 Великопродаја „Миленијум“-</w:t>
      </w:r>
      <w:r w:rsidRPr="00CF59C6">
        <w:rPr>
          <w:rFonts w:ascii="Times New Roman" w:eastAsia="Times New Roman" w:hAnsi="Times New Roman" w:cs="Times New Roman"/>
          <w:color w:val="000000" w:themeColor="text1"/>
          <w:sz w:val="24"/>
          <w:szCs w:val="24"/>
          <w:lang w:val="sr-Cyrl-CS"/>
        </w:rPr>
        <w:t xml:space="preserve"> набавка канцеларијског материјала.</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 xml:space="preserve">- „Центропромет“, Зајечар </w:t>
      </w:r>
      <w:r w:rsidRPr="00CF59C6">
        <w:rPr>
          <w:rFonts w:ascii="Times New Roman" w:eastAsia="Times New Roman" w:hAnsi="Times New Roman" w:cs="Times New Roman"/>
          <w:color w:val="000000" w:themeColor="text1"/>
          <w:sz w:val="24"/>
          <w:szCs w:val="24"/>
          <w:lang w:val="sr-Cyrl-CS"/>
        </w:rPr>
        <w:t>-набавка средстава за хигијену и потрошног материјала.</w:t>
      </w:r>
    </w:p>
    <w:p w:rsidR="00617013" w:rsidRPr="00CF59C6" w:rsidRDefault="00617013" w:rsidP="00617013">
      <w:pPr>
        <w:spacing w:after="0"/>
        <w:jc w:val="both"/>
        <w:rPr>
          <w:rFonts w:ascii="Times New Roman" w:eastAsia="Times New Roman" w:hAnsi="Times New Roman" w:cs="Times New Roman"/>
          <w:color w:val="000000" w:themeColor="text1"/>
          <w:sz w:val="24"/>
          <w:szCs w:val="24"/>
          <w:lang w:val="sr-Cyrl-CS"/>
        </w:rPr>
      </w:pPr>
      <w:r w:rsidRPr="00CF59C6">
        <w:rPr>
          <w:rFonts w:ascii="Times New Roman" w:eastAsia="Times New Roman" w:hAnsi="Times New Roman" w:cs="Times New Roman"/>
          <w:b/>
          <w:i/>
          <w:color w:val="000000" w:themeColor="text1"/>
          <w:sz w:val="24"/>
          <w:szCs w:val="24"/>
          <w:lang w:val="sr-Cyrl-CS"/>
        </w:rPr>
        <w:t>-Сарадња са МЗ Вражогрнац</w:t>
      </w:r>
      <w:r w:rsidRPr="00CF59C6">
        <w:rPr>
          <w:rFonts w:ascii="Times New Roman" w:eastAsia="Times New Roman" w:hAnsi="Times New Roman" w:cs="Times New Roman"/>
          <w:color w:val="000000" w:themeColor="text1"/>
          <w:sz w:val="24"/>
          <w:szCs w:val="24"/>
          <w:lang w:val="sr-Cyrl-CS"/>
        </w:rPr>
        <w:t xml:space="preserve">  поводом уобичајених текућих питања и помоћ око организације традиционалне манифестације „Вражогрначки точак“.</w:t>
      </w:r>
    </w:p>
    <w:p w:rsidR="00617013" w:rsidRPr="00CF59C6" w:rsidRDefault="00617013" w:rsidP="00617013">
      <w:pPr>
        <w:spacing w:after="0"/>
        <w:rPr>
          <w:rFonts w:ascii="Times New Roman" w:eastAsia="Times New Roman" w:hAnsi="Times New Roman" w:cs="Times New Roman"/>
          <w:color w:val="000000" w:themeColor="text1"/>
          <w:sz w:val="24"/>
          <w:szCs w:val="24"/>
          <w:lang w:val="sr-Latn-RS"/>
        </w:rPr>
      </w:pPr>
      <w:r w:rsidRPr="00CF59C6">
        <w:rPr>
          <w:rFonts w:ascii="Times New Roman" w:eastAsia="Times New Roman" w:hAnsi="Times New Roman" w:cs="Times New Roman"/>
          <w:b/>
          <w:i/>
          <w:color w:val="000000" w:themeColor="text1"/>
          <w:sz w:val="28"/>
          <w:szCs w:val="24"/>
          <w:lang w:val="sr-Cyrl-CS"/>
        </w:rPr>
        <w:t>-Сарадња са МЗ Николичево</w:t>
      </w:r>
      <w:r w:rsidRPr="00CF59C6">
        <w:rPr>
          <w:rFonts w:ascii="Times New Roman" w:eastAsia="Times New Roman" w:hAnsi="Times New Roman" w:cs="Times New Roman"/>
          <w:color w:val="000000" w:themeColor="text1"/>
          <w:sz w:val="28"/>
          <w:szCs w:val="24"/>
          <w:lang w:val="sr-Cyrl-CS"/>
        </w:rPr>
        <w:t xml:space="preserve"> поводом </w:t>
      </w:r>
      <w:r w:rsidRPr="00CF59C6">
        <w:rPr>
          <w:rFonts w:ascii="Times New Roman" w:eastAsia="Times New Roman" w:hAnsi="Times New Roman" w:cs="Times New Roman"/>
          <w:color w:val="000000" w:themeColor="text1"/>
          <w:sz w:val="24"/>
          <w:szCs w:val="24"/>
          <w:lang w:val="sr-Cyrl-CS"/>
        </w:rPr>
        <w:t>уобичајених текућих питања(„Тиквијада“) ,</w:t>
      </w:r>
    </w:p>
    <w:p w:rsidR="00617013" w:rsidRPr="00CF59C6" w:rsidRDefault="00617013" w:rsidP="00617013">
      <w:pPr>
        <w:spacing w:after="0"/>
        <w:rPr>
          <w:rFonts w:ascii="Times New Roman" w:eastAsia="Times New Roman" w:hAnsi="Times New Roman" w:cs="Times New Roman"/>
          <w:color w:val="000000" w:themeColor="text1"/>
          <w:sz w:val="24"/>
          <w:szCs w:val="24"/>
          <w:lang w:val="sr-Cyrl-RS"/>
        </w:rPr>
      </w:pPr>
      <w:r w:rsidRPr="00CF59C6">
        <w:rPr>
          <w:rFonts w:ascii="Times New Roman" w:eastAsia="Times New Roman" w:hAnsi="Times New Roman" w:cs="Times New Roman"/>
          <w:color w:val="000000" w:themeColor="text1"/>
          <w:sz w:val="24"/>
          <w:szCs w:val="24"/>
          <w:lang w:val="sr-Latn-RS"/>
        </w:rPr>
        <w:t>-</w:t>
      </w:r>
      <w:r w:rsidRPr="00CF59C6">
        <w:rPr>
          <w:rFonts w:ascii="Times New Roman" w:eastAsia="Times New Roman" w:hAnsi="Times New Roman" w:cs="Times New Roman"/>
          <w:b/>
          <w:i/>
          <w:color w:val="000000" w:themeColor="text1"/>
          <w:sz w:val="24"/>
          <w:szCs w:val="24"/>
          <w:lang w:val="sr-Cyrl-RS"/>
        </w:rPr>
        <w:t xml:space="preserve">Сарадња са МЗ Трнавац </w:t>
      </w:r>
      <w:r w:rsidRPr="00CF59C6">
        <w:rPr>
          <w:rFonts w:ascii="Times New Roman" w:eastAsia="Times New Roman" w:hAnsi="Times New Roman" w:cs="Times New Roman"/>
          <w:color w:val="000000" w:themeColor="text1"/>
          <w:sz w:val="24"/>
          <w:szCs w:val="24"/>
          <w:lang w:val="sr-Cyrl-RS"/>
        </w:rPr>
        <w:t>поводом уобичајених питања.</w:t>
      </w:r>
    </w:p>
    <w:p w:rsidR="00617013" w:rsidRPr="00D02C41" w:rsidRDefault="00617013" w:rsidP="00617013">
      <w:pPr>
        <w:spacing w:after="0"/>
        <w:rPr>
          <w:rFonts w:ascii="Times New Roman" w:eastAsia="Times New Roman" w:hAnsi="Times New Roman" w:cs="Times New Roman"/>
          <w:sz w:val="24"/>
          <w:szCs w:val="24"/>
          <w:lang w:val="sr-Cyrl-CS"/>
        </w:rPr>
      </w:pPr>
      <w:r w:rsidRPr="00CF59C6">
        <w:rPr>
          <w:rFonts w:ascii="Times New Roman" w:eastAsia="Times New Roman" w:hAnsi="Times New Roman" w:cs="Times New Roman"/>
          <w:b/>
          <w:i/>
          <w:color w:val="000000" w:themeColor="text1"/>
          <w:sz w:val="24"/>
          <w:szCs w:val="24"/>
          <w:lang w:val="sr-Cyrl-CS"/>
        </w:rPr>
        <w:t xml:space="preserve">-Православна црква Света Тројица </w:t>
      </w:r>
      <w:r w:rsidRPr="00CF59C6">
        <w:rPr>
          <w:rFonts w:ascii="Times New Roman" w:eastAsia="Times New Roman" w:hAnsi="Times New Roman" w:cs="Times New Roman"/>
          <w:color w:val="000000" w:themeColor="text1"/>
          <w:sz w:val="24"/>
          <w:szCs w:val="24"/>
          <w:lang w:val="sr-Cyrl-CS"/>
        </w:rPr>
        <w:t xml:space="preserve">- </w:t>
      </w:r>
      <w:r w:rsidRPr="00D02C41">
        <w:rPr>
          <w:rFonts w:ascii="Times New Roman" w:eastAsia="Times New Roman" w:hAnsi="Times New Roman" w:cs="Times New Roman"/>
          <w:sz w:val="24"/>
          <w:szCs w:val="24"/>
          <w:lang w:val="sr-Cyrl-CS"/>
        </w:rPr>
        <w:t xml:space="preserve">Сарадња са православном црквом у Вражогрнцу у вези са обележавањем школске славе Светог Саве. Школска слава ће ове године бити обележена сечењем </w:t>
      </w:r>
      <w:r>
        <w:rPr>
          <w:rFonts w:ascii="Times New Roman" w:eastAsia="Times New Roman" w:hAnsi="Times New Roman" w:cs="Times New Roman"/>
          <w:sz w:val="24"/>
          <w:szCs w:val="24"/>
          <w:lang w:val="sr-Cyrl-CS"/>
        </w:rPr>
        <w:t>колача у порти цркве.</w:t>
      </w:r>
    </w:p>
    <w:p w:rsidR="00617013" w:rsidRPr="00D02C41" w:rsidRDefault="00617013" w:rsidP="00617013">
      <w:pPr>
        <w:spacing w:after="0"/>
        <w:rPr>
          <w:rFonts w:ascii="Times New Roman" w:eastAsia="Times New Roman" w:hAnsi="Times New Roman" w:cs="Times New Roman"/>
          <w:sz w:val="24"/>
          <w:szCs w:val="24"/>
          <w:lang w:val="sr-Latn-RS"/>
        </w:rPr>
      </w:pPr>
    </w:p>
    <w:p w:rsidR="00617013" w:rsidRPr="00D02C41" w:rsidRDefault="00617013" w:rsidP="00617013">
      <w:pPr>
        <w:contextualSpacing/>
        <w:rPr>
          <w:rFonts w:ascii="Calibri" w:eastAsia="Times New Roman" w:hAnsi="Calibri" w:cs="Times New Roman"/>
          <w:sz w:val="24"/>
          <w:szCs w:val="24"/>
          <w:lang w:val="sr-Cyrl-RS"/>
        </w:rPr>
      </w:pPr>
      <w:r w:rsidRPr="00D02C41">
        <w:rPr>
          <w:rFonts w:ascii="Times New Roman" w:eastAsia="Times New Roman" w:hAnsi="Times New Roman" w:cs="Times New Roman"/>
          <w:sz w:val="24"/>
          <w:szCs w:val="24"/>
          <w:lang w:val="sr-Cyrl-RS"/>
        </w:rPr>
        <w:t>6. Предузетничка знања и вештине, усвајају се и усавршавају током целог живота а са предузетничким образовањем, требало би почети од најранијег школског узраста, што васпитачи и учитељи у школи раде кроз различите активности прилагођене ученицима. Млади на тај начин стичу самопоуздање, уче како да решавају проблеме, развијају осећање одговорности, креативност и жељу за истраживањем.</w:t>
      </w:r>
      <w:r>
        <w:rPr>
          <w:rFonts w:ascii="Times New Roman" w:eastAsia="Times New Roman" w:hAnsi="Times New Roman" w:cs="Times New Roman"/>
          <w:sz w:val="24"/>
          <w:szCs w:val="24"/>
          <w:lang w:val="sr-Cyrl-CS"/>
        </w:rPr>
        <w:t xml:space="preserve"> Са ученицима седмог и осмог разреда се организују радионице професионалне оријентације.У раду се користи приручник „Пет корака до одлуке ошколи и занимању“.</w:t>
      </w:r>
    </w:p>
    <w:p w:rsidR="00617013" w:rsidRPr="00D02C41" w:rsidRDefault="00617013" w:rsidP="00617013">
      <w:pPr>
        <w:overflowPunct w:val="0"/>
        <w:autoSpaceDE w:val="0"/>
        <w:autoSpaceDN w:val="0"/>
        <w:adjustRightInd w:val="0"/>
        <w:spacing w:after="0" w:line="240" w:lineRule="auto"/>
        <w:ind w:left="57"/>
        <w:contextualSpacing/>
        <w:rPr>
          <w:rFonts w:ascii="Times New Roman" w:eastAsia="Times New Roman" w:hAnsi="Times New Roman" w:cs="Times New Roman"/>
          <w:sz w:val="24"/>
          <w:szCs w:val="24"/>
          <w:lang w:val="sr-Cyrl-RS"/>
        </w:rPr>
      </w:pPr>
    </w:p>
    <w:p w:rsidR="00617013" w:rsidRPr="00D02C41" w:rsidRDefault="00617013" w:rsidP="00617013">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Новогодишња продајна изложба је организована у два дана у холу школе, након завршетка наставе.У том периоду је остварена сарадња Ученичког парламента наше школе са Ученичким парламентом ОШ“Јован Јовановић Змај“, Салаш.  приредба за запослене и родитеље , коју су припремили учитељи и наставници.У издвојеним одељењима су такође реализоване приредбе за родитеље и наставнике. Организоване су и ускршња и осмомартовска продајна изложба</w:t>
      </w:r>
    </w:p>
    <w:p w:rsidR="00617013" w:rsidRPr="00D02C41" w:rsidRDefault="00617013" w:rsidP="00617013">
      <w:pPr>
        <w:spacing w:after="0"/>
        <w:rPr>
          <w:rFonts w:ascii="Times New Roman" w:eastAsia="Times New Roman" w:hAnsi="Times New Roman" w:cs="Times New Roman"/>
          <w:color w:val="000000"/>
          <w:sz w:val="24"/>
          <w:szCs w:val="24"/>
          <w:lang w:val="sr-Cyrl-CS"/>
        </w:rPr>
      </w:pPr>
    </w:p>
    <w:p w:rsidR="00617013" w:rsidRPr="00D02C41" w:rsidRDefault="00617013" w:rsidP="00617013">
      <w:pPr>
        <w:spacing w:after="0"/>
        <w:rPr>
          <w:rFonts w:ascii="Times New Roman" w:eastAsia="Times New Roman" w:hAnsi="Times New Roman" w:cs="Times New Roman"/>
          <w:sz w:val="24"/>
          <w:szCs w:val="24"/>
          <w:lang w:val="sr-Cyrl-CS"/>
        </w:rPr>
      </w:pPr>
      <w:r w:rsidRPr="00D02C41">
        <w:rPr>
          <w:rFonts w:ascii="Times New Roman" w:eastAsia="Times New Roman" w:hAnsi="Times New Roman" w:cs="Times New Roman"/>
          <w:color w:val="000000"/>
          <w:sz w:val="24"/>
          <w:szCs w:val="24"/>
          <w:lang w:val="sr-Cyrl-CS"/>
        </w:rPr>
        <w:t>7</w:t>
      </w:r>
      <w:r w:rsidRPr="00D02C41">
        <w:rPr>
          <w:rFonts w:ascii="Times New Roman" w:eastAsia="Times New Roman" w:hAnsi="Times New Roman" w:cs="Times New Roman"/>
          <w:sz w:val="24"/>
          <w:szCs w:val="24"/>
          <w:lang w:val="sr-Cyrl-CS"/>
        </w:rPr>
        <w:t>.   У овом периоду обављала сам разговоре, посећивала часове и упућивала у рад наставнике. Након сваког посећеног часа, наставник добија лист за самоевалуацију одржаног часа а ученици анкете , и кратким одговорима на постављена питања у вези са часом, наставник добија повратну информацију шта је то што треба унапредити и поправити у свом раду.</w:t>
      </w:r>
      <w:r>
        <w:rPr>
          <w:rFonts w:ascii="Times New Roman" w:eastAsia="Times New Roman" w:hAnsi="Times New Roman" w:cs="Times New Roman"/>
          <w:sz w:val="24"/>
          <w:szCs w:val="24"/>
          <w:lang w:val="sr-Cyrl-CS"/>
        </w:rPr>
        <w:t xml:space="preserve"> </w:t>
      </w:r>
      <w:r w:rsidRPr="00D02C41">
        <w:rPr>
          <w:rFonts w:ascii="Times New Roman" w:eastAsia="Times New Roman" w:hAnsi="Times New Roman" w:cs="Times New Roman"/>
          <w:sz w:val="24"/>
          <w:szCs w:val="24"/>
          <w:lang w:val="sr-Cyrl-CS"/>
        </w:rPr>
        <w:t>Наставнику у писменој форми предајем своје запажање о одржан</w:t>
      </w:r>
      <w:r>
        <w:rPr>
          <w:rFonts w:ascii="Times New Roman" w:eastAsia="Times New Roman" w:hAnsi="Times New Roman" w:cs="Times New Roman"/>
          <w:sz w:val="24"/>
          <w:szCs w:val="24"/>
          <w:lang w:val="sr-Cyrl-CS"/>
        </w:rPr>
        <w:t>ом часу и сугестије за даљи рад, што потврђујемо својеручним потписима (евалуатор и наставник).</w:t>
      </w:r>
      <w:r w:rsidRPr="00D02C41">
        <w:rPr>
          <w:rFonts w:ascii="Times New Roman" w:eastAsia="Times New Roman" w:hAnsi="Times New Roman" w:cs="Times New Roman"/>
          <w:sz w:val="24"/>
          <w:szCs w:val="24"/>
          <w:lang w:val="sr-Cyrl-CS"/>
        </w:rPr>
        <w:t xml:space="preserve"> Ради подизања квалитета наставе и увида у рад посетила сам часове редов</w:t>
      </w:r>
      <w:r>
        <w:rPr>
          <w:rFonts w:ascii="Times New Roman" w:eastAsia="Times New Roman" w:hAnsi="Times New Roman" w:cs="Times New Roman"/>
          <w:sz w:val="24"/>
          <w:szCs w:val="24"/>
          <w:lang w:val="sr-Cyrl-CS"/>
        </w:rPr>
        <w:t>не , додатне и допунске наставе и радионице у оквиру пилот пројекта Обогаћеног једносменског рада који се одржава након завршене редовне настасве.</w:t>
      </w:r>
    </w:p>
    <w:p w:rsidR="00617013" w:rsidRPr="00D02C41" w:rsidRDefault="00617013" w:rsidP="00617013">
      <w:pPr>
        <w:spacing w:after="0"/>
        <w:rPr>
          <w:rFonts w:ascii="Times New Roman" w:eastAsia="Times New Roman" w:hAnsi="Times New Roman" w:cs="Times New Roman"/>
          <w:sz w:val="24"/>
          <w:szCs w:val="24"/>
          <w:lang w:val="sr-Cyrl-CS"/>
        </w:rPr>
      </w:pPr>
      <w:r w:rsidRPr="00D02C41">
        <w:rPr>
          <w:rFonts w:ascii="Times New Roman" w:eastAsia="Times New Roman" w:hAnsi="Times New Roman" w:cs="Times New Roman"/>
          <w:sz w:val="24"/>
          <w:szCs w:val="24"/>
          <w:lang w:val="sr-Cyrl-CS"/>
        </w:rPr>
        <w:t>Педагошко-инструктивни рад је један од најважнијих задатака директора школе, тако да је реализован кроз више активности:</w:t>
      </w:r>
    </w:p>
    <w:p w:rsidR="00617013" w:rsidRPr="00D02C41" w:rsidRDefault="00617013" w:rsidP="00617013">
      <w:pPr>
        <w:spacing w:after="0"/>
        <w:rPr>
          <w:rFonts w:ascii="Times New Roman" w:eastAsia="Times New Roman" w:hAnsi="Times New Roman" w:cs="Times New Roman"/>
          <w:sz w:val="24"/>
          <w:szCs w:val="24"/>
          <w:lang w:val="sr-Cyrl-CS"/>
        </w:rPr>
      </w:pPr>
      <w:r w:rsidRPr="00D02C41">
        <w:rPr>
          <w:rFonts w:ascii="Times New Roman" w:eastAsia="Times New Roman" w:hAnsi="Times New Roman" w:cs="Times New Roman"/>
          <w:sz w:val="24"/>
          <w:szCs w:val="24"/>
          <w:lang w:val="sr-Cyrl-CS"/>
        </w:rPr>
        <w:t>-израда појединих прилога кроз више активности</w:t>
      </w:r>
    </w:p>
    <w:p w:rsidR="00617013" w:rsidRPr="00D02C41" w:rsidRDefault="00617013" w:rsidP="00617013">
      <w:pPr>
        <w:spacing w:after="0"/>
        <w:rPr>
          <w:rFonts w:ascii="Times New Roman" w:eastAsia="Times New Roman" w:hAnsi="Times New Roman" w:cs="Times New Roman"/>
          <w:sz w:val="24"/>
          <w:szCs w:val="24"/>
          <w:lang w:val="sr-Cyrl-CS"/>
        </w:rPr>
      </w:pPr>
      <w:r w:rsidRPr="00D02C41">
        <w:rPr>
          <w:rFonts w:ascii="Times New Roman" w:eastAsia="Times New Roman" w:hAnsi="Times New Roman" w:cs="Times New Roman"/>
          <w:sz w:val="24"/>
          <w:szCs w:val="24"/>
          <w:lang w:val="sr-Cyrl-CS"/>
        </w:rPr>
        <w:t>-пружање помоћи наставницима у планирању</w:t>
      </w:r>
    </w:p>
    <w:p w:rsidR="00617013" w:rsidRPr="00D02C41" w:rsidRDefault="00617013" w:rsidP="00617013">
      <w:pPr>
        <w:spacing w:after="0"/>
        <w:rPr>
          <w:rFonts w:ascii="Times New Roman" w:eastAsia="Times New Roman" w:hAnsi="Times New Roman" w:cs="Times New Roman"/>
          <w:sz w:val="24"/>
          <w:szCs w:val="24"/>
          <w:lang w:val="sr-Cyrl-CS"/>
        </w:rPr>
      </w:pPr>
      <w:r w:rsidRPr="00D02C41">
        <w:rPr>
          <w:rFonts w:ascii="Times New Roman" w:eastAsia="Times New Roman" w:hAnsi="Times New Roman" w:cs="Times New Roman"/>
          <w:sz w:val="24"/>
          <w:szCs w:val="24"/>
          <w:lang w:val="sr-Cyrl-CS"/>
        </w:rPr>
        <w:t>-контрола месечних планова и припрема</w:t>
      </w:r>
    </w:p>
    <w:p w:rsidR="00617013" w:rsidRPr="00D02C41" w:rsidRDefault="00617013" w:rsidP="00617013">
      <w:pPr>
        <w:spacing w:after="0"/>
        <w:rPr>
          <w:rFonts w:ascii="Times New Roman" w:eastAsia="Times New Roman" w:hAnsi="Times New Roman" w:cs="Times New Roman"/>
          <w:sz w:val="24"/>
          <w:szCs w:val="24"/>
          <w:lang w:val="sr-Cyrl-CS"/>
        </w:rPr>
      </w:pPr>
      <w:r w:rsidRPr="00D02C41">
        <w:rPr>
          <w:rFonts w:ascii="Times New Roman" w:eastAsia="Times New Roman" w:hAnsi="Times New Roman" w:cs="Times New Roman"/>
          <w:sz w:val="24"/>
          <w:szCs w:val="24"/>
          <w:lang w:val="sr-Cyrl-CS"/>
        </w:rPr>
        <w:t>-праћење евиденције у електронским дневницима рада са упутством за корекцију</w:t>
      </w:r>
    </w:p>
    <w:p w:rsidR="00617013" w:rsidRPr="00D02C41" w:rsidRDefault="00617013" w:rsidP="00617013">
      <w:pPr>
        <w:spacing w:after="0"/>
        <w:rPr>
          <w:rFonts w:ascii="Times New Roman" w:eastAsia="Times New Roman" w:hAnsi="Times New Roman" w:cs="Times New Roman"/>
          <w:sz w:val="24"/>
          <w:szCs w:val="24"/>
          <w:lang w:val="sr-Cyrl-CS"/>
        </w:rPr>
      </w:pPr>
      <w:r w:rsidRPr="00D02C41">
        <w:rPr>
          <w:rFonts w:ascii="Times New Roman" w:eastAsia="Times New Roman" w:hAnsi="Times New Roman" w:cs="Times New Roman"/>
          <w:sz w:val="24"/>
          <w:szCs w:val="24"/>
          <w:lang w:val="sr-Cyrl-CS"/>
        </w:rPr>
        <w:t>-праћење и контролу плана обраде планираних наставних јединица</w:t>
      </w:r>
    </w:p>
    <w:p w:rsidR="00617013" w:rsidRPr="00D02C41" w:rsidRDefault="00617013" w:rsidP="00617013">
      <w:pPr>
        <w:spacing w:after="0"/>
        <w:rPr>
          <w:rFonts w:ascii="Times New Roman" w:eastAsia="Times New Roman" w:hAnsi="Times New Roman" w:cs="Times New Roman"/>
          <w:sz w:val="24"/>
          <w:szCs w:val="24"/>
          <w:lang w:val="sr-Cyrl-CS"/>
        </w:rPr>
      </w:pPr>
      <w:r w:rsidRPr="00D02C41">
        <w:rPr>
          <w:rFonts w:ascii="Times New Roman" w:eastAsia="Times New Roman" w:hAnsi="Times New Roman" w:cs="Times New Roman"/>
          <w:sz w:val="24"/>
          <w:szCs w:val="24"/>
          <w:lang w:val="sr-Cyrl-CS"/>
        </w:rPr>
        <w:t>-координација рада одељенских већа, стручних актива и стручних тимова</w:t>
      </w:r>
    </w:p>
    <w:p w:rsidR="00617013" w:rsidRPr="00D02C41" w:rsidRDefault="00617013" w:rsidP="00617013">
      <w:pPr>
        <w:spacing w:after="0"/>
        <w:rPr>
          <w:rFonts w:ascii="Times New Roman" w:eastAsia="Times New Roman" w:hAnsi="Times New Roman" w:cs="Times New Roman"/>
          <w:sz w:val="24"/>
          <w:szCs w:val="24"/>
        </w:rPr>
      </w:pPr>
      <w:r w:rsidRPr="00D02C41">
        <w:rPr>
          <w:rFonts w:ascii="Times New Roman" w:eastAsia="Times New Roman" w:hAnsi="Times New Roman" w:cs="Times New Roman"/>
          <w:sz w:val="24"/>
          <w:szCs w:val="24"/>
          <w:lang w:val="sr-Cyrl-CS"/>
        </w:rPr>
        <w:t>-плански обилазак часова редовне, допунске, додатне, припремне, изборне наставе</w:t>
      </w:r>
      <w:r>
        <w:rPr>
          <w:rFonts w:ascii="Times New Roman" w:eastAsia="Times New Roman" w:hAnsi="Times New Roman" w:cs="Times New Roman"/>
          <w:sz w:val="24"/>
          <w:szCs w:val="24"/>
          <w:lang w:val="sr-Cyrl-CS"/>
        </w:rPr>
        <w:t>, обогаћеног једносменског рада</w:t>
      </w:r>
      <w:r w:rsidRPr="00D02C41">
        <w:rPr>
          <w:rFonts w:ascii="Times New Roman" w:eastAsia="Times New Roman" w:hAnsi="Times New Roman" w:cs="Times New Roman"/>
          <w:sz w:val="24"/>
          <w:szCs w:val="24"/>
          <w:lang w:val="sr-Cyrl-CS"/>
        </w:rPr>
        <w:t xml:space="preserve"> и часова одељенских заједница</w:t>
      </w:r>
      <w:r w:rsidRPr="00D02C41">
        <w:rPr>
          <w:rFonts w:ascii="Times New Roman" w:eastAsia="Times New Roman" w:hAnsi="Times New Roman" w:cs="Times New Roman"/>
          <w:sz w:val="24"/>
          <w:szCs w:val="24"/>
        </w:rPr>
        <w:t>.</w:t>
      </w: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Са циљем унапређивања васпитно-образовног рада  и стручног усавршавања просветних радника, подстицала сам  учешће на акредитованим семинарима. Током протеклог периода пратила сам стручно усавршавање наставника, акредитованих семинара.</w:t>
      </w:r>
      <w:r w:rsidR="00CF59C6">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Семинари су углавном рађени онлајн.</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Учитељи и наставници су похађали и обуке свако из области свог предмета а сертификати су преузимани у онлајн верзији.</w:t>
      </w:r>
      <w:r>
        <w:rPr>
          <w:rFonts w:ascii="Times New Roman" w:eastAsia="Times New Roman" w:hAnsi="Times New Roman" w:cs="Times New Roman"/>
          <w:sz w:val="24"/>
          <w:szCs w:val="24"/>
          <w:lang w:val="sr-Cyrl-RS"/>
        </w:rPr>
        <w:t>Априла месеца је одржан семинар у школи за све запослене под називом „Да нам школа буде сигурна“. На платформи „Чувам те“, запослени су били активни и пролазили обуке намењене наставницима.</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8.  Са циљем унапређивања образовно-васпитног рада и стручног усавршавања просветних радника, подстицала сам учешће на акредитованим семинарима.Током протеклог периода пратила сам стручно усавршавање наставника, упућивала на семинаре и помагала у организацији подношења извештаја са акредитованих семинара.</w:t>
      </w:r>
    </w:p>
    <w:p w:rsidR="00617013" w:rsidRPr="00D02C41" w:rsidRDefault="00617013" w:rsidP="00617013">
      <w:pPr>
        <w:spacing w:after="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Школа у овом периоду није имала приправника. </w:t>
      </w:r>
      <w:r w:rsidRPr="00D02C41">
        <w:rPr>
          <w:rFonts w:ascii="Times New Roman" w:eastAsia="Times New Roman" w:hAnsi="Times New Roman" w:cs="Times New Roman"/>
          <w:sz w:val="24"/>
          <w:szCs w:val="24"/>
          <w:lang w:val="sr-Cyrl-RS"/>
        </w:rPr>
        <w:t>Приправник се уводи у посао савладавањем програма у установи у којој је запослен или у другој установи исте врсте, ако се тако обезбеђује успешније припремање за образовно-васпитни рад. За ментора се одређује истакнути наставник из области предмета, кога директор именује решењем за менторство.</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Након тога, ментор подноси извештај директору о оспособљености приправника за самостално извођење образовно-васпитног рада, најкасније у року од 15 дана након навршених годину дана увођења у посао приправника.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Проверу савладаности програма врши комисија у седишту установе у којој је приправник запослен.</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Комисију образује директор решењем, у саставу од најмање три члана.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Провера савладаности програма за стицање лиценце врши се на испиту.</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Испитом за лиценцу проверава се оспособљеност приправника за професију наставника.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Испит за лиценцу остварује се у одговарајућој установи, коју одреди министар надлежан за послове образовања.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Испит се полаже пред комисијом и састоји се од два дела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-писменог и усменог.</w:t>
      </w:r>
    </w:p>
    <w:p w:rsidR="00617013" w:rsidRPr="00684416" w:rsidRDefault="00617013" w:rsidP="00617013">
      <w:pPr>
        <w:spacing w:after="0"/>
        <w:jc w:val="both"/>
        <w:rPr>
          <w:rFonts w:ascii="Times New Roman" w:eastAsia="Times New Roman" w:hAnsi="Times New Roman" w:cs="Times New Roman"/>
          <w:color w:val="FF0000"/>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9.  У овом периоду у нашој установи није било испита.</w:t>
      </w:r>
    </w:p>
    <w:p w:rsidR="00617013" w:rsidRPr="00D02C41" w:rsidRDefault="00617013" w:rsidP="00617013">
      <w:pPr>
        <w:spacing w:after="0"/>
        <w:jc w:val="both"/>
        <w:rPr>
          <w:rFonts w:ascii="Times New Roman" w:eastAsia="Times New Roman" w:hAnsi="Times New Roman" w:cs="Times New Roman"/>
          <w:color w:val="000000"/>
          <w:sz w:val="24"/>
          <w:szCs w:val="24"/>
          <w:lang w:val="sr-Cyrl-RS"/>
        </w:rPr>
      </w:pPr>
    </w:p>
    <w:p w:rsidR="00272464" w:rsidRDefault="00CF59C6" w:rsidP="00617013">
      <w:pPr>
        <w:spacing w:after="0"/>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10.  У периоду од 01.09.2024</w:t>
      </w:r>
      <w:r w:rsidR="00617013" w:rsidRPr="00D02C41">
        <w:rPr>
          <w:rFonts w:ascii="Times New Roman" w:eastAsia="Times New Roman" w:hAnsi="Times New Roman" w:cs="Times New Roman"/>
          <w:color w:val="000000"/>
          <w:sz w:val="24"/>
          <w:szCs w:val="24"/>
          <w:lang w:val="sr-Cyrl-RS"/>
        </w:rPr>
        <w:t xml:space="preserve">.год. до </w:t>
      </w:r>
      <w:r>
        <w:rPr>
          <w:rFonts w:ascii="Times New Roman" w:eastAsia="Times New Roman" w:hAnsi="Times New Roman" w:cs="Times New Roman"/>
          <w:color w:val="000000"/>
          <w:sz w:val="24"/>
          <w:szCs w:val="24"/>
          <w:lang w:val="sr-Cyrl-RS"/>
        </w:rPr>
        <w:t>31</w:t>
      </w:r>
      <w:r w:rsidR="00617013">
        <w:rPr>
          <w:rFonts w:ascii="Times New Roman" w:eastAsia="Times New Roman" w:hAnsi="Times New Roman" w:cs="Times New Roman"/>
          <w:color w:val="000000"/>
          <w:sz w:val="24"/>
          <w:szCs w:val="24"/>
          <w:lang w:val="sr-Latn-RS"/>
        </w:rPr>
        <w:t>.</w:t>
      </w:r>
      <w:r>
        <w:rPr>
          <w:rFonts w:ascii="Times New Roman" w:eastAsia="Times New Roman" w:hAnsi="Times New Roman" w:cs="Times New Roman"/>
          <w:color w:val="000000"/>
          <w:sz w:val="24"/>
          <w:szCs w:val="24"/>
          <w:lang w:val="sr-Cyrl-RS"/>
        </w:rPr>
        <w:t>8.2025</w:t>
      </w:r>
      <w:r w:rsidR="00617013" w:rsidRPr="00D02C41">
        <w:rPr>
          <w:rFonts w:ascii="Times New Roman" w:eastAsia="Times New Roman" w:hAnsi="Times New Roman" w:cs="Times New Roman"/>
          <w:color w:val="000000"/>
          <w:sz w:val="24"/>
          <w:szCs w:val="24"/>
          <w:lang w:val="sr-Cyrl-RS"/>
        </w:rPr>
        <w:t>.год. није било случајева који</w:t>
      </w:r>
      <w:r w:rsidR="00617013" w:rsidRPr="00D02C41">
        <w:rPr>
          <w:rFonts w:ascii="Times New Roman" w:eastAsia="Times New Roman" w:hAnsi="Times New Roman" w:cs="Times New Roman"/>
          <w:color w:val="FF0000"/>
          <w:sz w:val="24"/>
          <w:szCs w:val="24"/>
          <w:lang w:val="sr-Cyrl-RS"/>
        </w:rPr>
        <w:t xml:space="preserve"> </w:t>
      </w:r>
      <w:r w:rsidR="00617013" w:rsidRPr="00D02C41">
        <w:rPr>
          <w:rFonts w:ascii="Times New Roman" w:eastAsia="Times New Roman" w:hAnsi="Times New Roman" w:cs="Times New Roman"/>
          <w:sz w:val="24"/>
          <w:szCs w:val="24"/>
          <w:lang w:val="sr-Cyrl-RS"/>
        </w:rPr>
        <w:t xml:space="preserve">подразумевају повреде забрана из чл.110-113 Закона о основама система образовања и васпитања </w:t>
      </w: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 Забрана дискриминације, Забрана насиља,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злостављања и занемаривања, Забрана понашања које вређа углед, част и достојанство и Забрана страначког организовања и деловања). Током овог периода водила сам неколико разговора, поступака везаних за безбедност.</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Појачаног васпитног рада у напред наведеном периоду није било.</w:t>
      </w:r>
      <w:r w:rsidRPr="00D02C41">
        <w:rPr>
          <w:rFonts w:ascii="Times New Roman" w:eastAsia="Times New Roman" w:hAnsi="Times New Roman" w:cs="Times New Roman"/>
          <w:sz w:val="24"/>
          <w:szCs w:val="24"/>
          <w:lang w:val="sr-Latn-RS"/>
        </w:rPr>
        <w:t xml:space="preserve"> </w:t>
      </w:r>
      <w:r w:rsidRPr="00D02C41">
        <w:rPr>
          <w:rFonts w:ascii="Times New Roman" w:eastAsia="Times New Roman" w:hAnsi="Times New Roman" w:cs="Times New Roman"/>
          <w:sz w:val="24"/>
          <w:szCs w:val="24"/>
          <w:lang w:val="sr-Cyrl-RS"/>
        </w:rPr>
        <w:t>Све активности су евидентиране.</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Није било повреде радних обавеза , нити кршења Закона од стране запослених.</w:t>
      </w: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Редовно сам вршила контролу службених докумената како би све службене белешке биле редовно евидентиране. Вршила сам контролу евиденције електронског дневника образовно-васпитног рада, евиден</w:t>
      </w:r>
      <w:r>
        <w:rPr>
          <w:rFonts w:ascii="Times New Roman" w:eastAsia="Times New Roman" w:hAnsi="Times New Roman" w:cs="Times New Roman"/>
          <w:sz w:val="24"/>
          <w:szCs w:val="24"/>
          <w:lang w:val="sr-Cyrl-RS"/>
        </w:rPr>
        <w:t>цију оцена, дежурства наставника.</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11.  У</w:t>
      </w:r>
      <w:r w:rsidR="00272464">
        <w:rPr>
          <w:rFonts w:ascii="Times New Roman" w:eastAsia="Times New Roman" w:hAnsi="Times New Roman" w:cs="Times New Roman"/>
          <w:sz w:val="24"/>
          <w:szCs w:val="24"/>
          <w:lang w:val="sr-Cyrl-RS"/>
        </w:rPr>
        <w:t xml:space="preserve"> току школске 2024/2025</w:t>
      </w:r>
      <w:r>
        <w:rPr>
          <w:rFonts w:ascii="Times New Roman" w:eastAsia="Times New Roman" w:hAnsi="Times New Roman" w:cs="Times New Roman"/>
          <w:sz w:val="24"/>
          <w:szCs w:val="24"/>
          <w:lang w:val="sr-Cyrl-RS"/>
        </w:rPr>
        <w:t xml:space="preserve">.год. школа није имала ни један инспекцијски надзор, ни од стране просветног инспектора, нити просветног саветника као </w:t>
      </w:r>
      <w:r w:rsidR="00272464">
        <w:rPr>
          <w:rFonts w:ascii="Times New Roman" w:eastAsia="Times New Roman" w:hAnsi="Times New Roman" w:cs="Times New Roman"/>
          <w:sz w:val="24"/>
          <w:szCs w:val="24"/>
          <w:lang w:val="sr-Cyrl-RS"/>
        </w:rPr>
        <w:t>ни других инспекцијских надзора.</w:t>
      </w:r>
    </w:p>
    <w:p w:rsidR="00617013" w:rsidRPr="00A236DB" w:rsidRDefault="00617013" w:rsidP="00617013">
      <w:pPr>
        <w:spacing w:after="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p>
    <w:p w:rsidR="00617013" w:rsidRPr="00D02C41" w:rsidRDefault="00617013" w:rsidP="00617013">
      <w:pPr>
        <w:spacing w:after="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p>
    <w:p w:rsidR="00617013" w:rsidRPr="00D02C41" w:rsidRDefault="00617013" w:rsidP="00617013">
      <w:pPr>
        <w:spacing w:after="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12.  Благовремено и тачно се уносе подаци о установи у оквиру јединственог информационог система просвете „Јисп“  и уколико је потребно урадити корекције у оквиру напред наведеног система, оне се одраде благовремено и назначеном траженом року.</w:t>
      </w:r>
      <w:r w:rsidR="00272464">
        <w:rPr>
          <w:rFonts w:ascii="Times New Roman" w:eastAsia="Times New Roman" w:hAnsi="Times New Roman" w:cs="Times New Roman"/>
          <w:sz w:val="24"/>
          <w:szCs w:val="24"/>
          <w:lang w:val="sr-Cyrl-RS"/>
        </w:rPr>
        <w:t xml:space="preserve"> У</w:t>
      </w:r>
      <w:r>
        <w:rPr>
          <w:rFonts w:ascii="Times New Roman" w:eastAsia="Times New Roman" w:hAnsi="Times New Roman" w:cs="Times New Roman"/>
          <w:sz w:val="24"/>
          <w:szCs w:val="24"/>
          <w:lang w:val="sr-Cyrl-RS"/>
        </w:rPr>
        <w:t xml:space="preserve"> систем „Искра“ за обрачун зарад</w:t>
      </w:r>
      <w:r w:rsidR="00272464">
        <w:rPr>
          <w:rFonts w:ascii="Times New Roman" w:eastAsia="Times New Roman" w:hAnsi="Times New Roman" w:cs="Times New Roman"/>
          <w:sz w:val="24"/>
          <w:szCs w:val="24"/>
          <w:lang w:val="sr-Cyrl-RS"/>
        </w:rPr>
        <w:t>а и уношење кадровских података, редовно се уносе подаци, проваравају,ажурирају.</w:t>
      </w:r>
      <w:r>
        <w:rPr>
          <w:rFonts w:ascii="Times New Roman" w:eastAsia="Times New Roman" w:hAnsi="Times New Roman" w:cs="Times New Roman"/>
          <w:sz w:val="24"/>
          <w:szCs w:val="24"/>
          <w:lang w:val="sr-Cyrl-RS"/>
        </w:rPr>
        <w:t xml:space="preserve"> Рачуновођа и секретар школе су имале обуке у вези са увођењем новог система</w:t>
      </w:r>
      <w:r w:rsidR="00272464">
        <w:rPr>
          <w:rFonts w:ascii="Times New Roman" w:eastAsia="Times New Roman" w:hAnsi="Times New Roman" w:cs="Times New Roman"/>
          <w:sz w:val="24"/>
          <w:szCs w:val="24"/>
          <w:lang w:val="sr-Cyrl-RS"/>
        </w:rPr>
        <w:t xml:space="preserve"> у претходној години</w:t>
      </w:r>
      <w:r>
        <w:rPr>
          <w:rFonts w:ascii="Times New Roman" w:eastAsia="Times New Roman" w:hAnsi="Times New Roman" w:cs="Times New Roman"/>
          <w:sz w:val="24"/>
          <w:szCs w:val="24"/>
          <w:lang w:val="sr-Cyrl-RS"/>
        </w:rPr>
        <w:t xml:space="preserve"> . Било је </w:t>
      </w:r>
      <w:r w:rsidR="00272464">
        <w:rPr>
          <w:rFonts w:ascii="Times New Roman" w:eastAsia="Times New Roman" w:hAnsi="Times New Roman" w:cs="Times New Roman"/>
          <w:sz w:val="24"/>
          <w:szCs w:val="24"/>
          <w:lang w:val="sr-Cyrl-RS"/>
        </w:rPr>
        <w:t xml:space="preserve">мањих </w:t>
      </w:r>
      <w:r>
        <w:rPr>
          <w:rFonts w:ascii="Times New Roman" w:eastAsia="Times New Roman" w:hAnsi="Times New Roman" w:cs="Times New Roman"/>
          <w:sz w:val="24"/>
          <w:szCs w:val="24"/>
          <w:lang w:val="sr-Cyrl-RS"/>
        </w:rPr>
        <w:t>потешкоћа али су врло брзо и решаване.</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 xml:space="preserve">13.  Информисање колектива са законским и програмским променама </w:t>
      </w:r>
      <w:r>
        <w:rPr>
          <w:rFonts w:ascii="Times New Roman" w:eastAsia="Times New Roman" w:hAnsi="Times New Roman" w:cs="Times New Roman"/>
          <w:sz w:val="24"/>
          <w:szCs w:val="24"/>
          <w:lang w:val="sr-Cyrl-RS"/>
        </w:rPr>
        <w:t xml:space="preserve">, као и изменом Посебног колективног уговора </w:t>
      </w:r>
      <w:r w:rsidRPr="00D02C41">
        <w:rPr>
          <w:rFonts w:ascii="Times New Roman" w:eastAsia="Times New Roman" w:hAnsi="Times New Roman" w:cs="Times New Roman"/>
          <w:sz w:val="24"/>
          <w:szCs w:val="24"/>
          <w:lang w:val="sr-Cyrl-RS"/>
        </w:rPr>
        <w:t>у образовању вршено је преко писаних докумената изложених на огласној табли и информација на седницама наставничких већа (непосредно) , од</w:t>
      </w:r>
      <w:r>
        <w:rPr>
          <w:rFonts w:ascii="Times New Roman" w:eastAsia="Times New Roman" w:hAnsi="Times New Roman" w:cs="Times New Roman"/>
          <w:sz w:val="24"/>
          <w:szCs w:val="24"/>
          <w:lang w:val="sr-Cyrl-RS"/>
        </w:rPr>
        <w:t>ељенских већа и стручних актива, педагошког колегијума.</w:t>
      </w: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Ин</w:t>
      </w:r>
      <w:r>
        <w:rPr>
          <w:rFonts w:ascii="Times New Roman" w:eastAsia="Times New Roman" w:hAnsi="Times New Roman" w:cs="Times New Roman"/>
          <w:sz w:val="24"/>
          <w:szCs w:val="24"/>
          <w:lang w:val="sr-Cyrl-RS"/>
        </w:rPr>
        <w:t>формисање ученика , најчешће се остваривало</w:t>
      </w:r>
      <w:r w:rsidRPr="00D02C41">
        <w:rPr>
          <w:rFonts w:ascii="Times New Roman" w:eastAsia="Times New Roman" w:hAnsi="Times New Roman" w:cs="Times New Roman"/>
          <w:sz w:val="24"/>
          <w:szCs w:val="24"/>
          <w:lang w:val="sr-Cyrl-RS"/>
        </w:rPr>
        <w:t xml:space="preserve"> разговором у сарадњи са педагогом школе, преко одељенских старешина  и путем књиге обавештења. У ток</w:t>
      </w:r>
      <w:r>
        <w:rPr>
          <w:rFonts w:ascii="Times New Roman" w:eastAsia="Times New Roman" w:hAnsi="Times New Roman" w:cs="Times New Roman"/>
          <w:sz w:val="24"/>
          <w:szCs w:val="24"/>
          <w:lang w:val="sr-Cyrl-RS"/>
        </w:rPr>
        <w:t xml:space="preserve">у ове </w:t>
      </w:r>
      <w:r w:rsidRPr="00D02C41">
        <w:rPr>
          <w:rFonts w:ascii="Times New Roman" w:eastAsia="Times New Roman" w:hAnsi="Times New Roman" w:cs="Times New Roman"/>
          <w:sz w:val="24"/>
          <w:szCs w:val="24"/>
          <w:lang w:val="sr-Cyrl-RS"/>
        </w:rPr>
        <w:t xml:space="preserve"> школске 202</w:t>
      </w:r>
      <w:r w:rsidR="00B66FEE">
        <w:rPr>
          <w:rFonts w:ascii="Times New Roman" w:eastAsia="Times New Roman" w:hAnsi="Times New Roman" w:cs="Times New Roman"/>
          <w:sz w:val="24"/>
          <w:szCs w:val="24"/>
          <w:lang w:val="sr-Cyrl-RS"/>
        </w:rPr>
        <w:t>4/2025</w:t>
      </w:r>
      <w:r w:rsidRPr="00D02C41">
        <w:rPr>
          <w:rFonts w:ascii="Times New Roman" w:eastAsia="Times New Roman" w:hAnsi="Times New Roman" w:cs="Times New Roman"/>
          <w:sz w:val="24"/>
          <w:szCs w:val="24"/>
          <w:lang w:val="sr-Cyrl-RS"/>
        </w:rPr>
        <w:t>.год. родитељи су о свему информисани на</w:t>
      </w:r>
      <w:r>
        <w:rPr>
          <w:rFonts w:ascii="Times New Roman" w:eastAsia="Times New Roman" w:hAnsi="Times New Roman" w:cs="Times New Roman"/>
          <w:sz w:val="24"/>
          <w:szCs w:val="24"/>
          <w:lang w:val="sr-Cyrl-RS"/>
        </w:rPr>
        <w:t xml:space="preserve"> савету родитеља,</w:t>
      </w:r>
      <w:r w:rsidRPr="00D02C41">
        <w:rPr>
          <w:rFonts w:ascii="Times New Roman" w:eastAsia="Times New Roman" w:hAnsi="Times New Roman" w:cs="Times New Roman"/>
          <w:sz w:val="24"/>
          <w:szCs w:val="24"/>
          <w:lang w:val="sr-Cyrl-RS"/>
        </w:rPr>
        <w:t xml:space="preserve"> родитељским састанцима,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путем мејл адреса,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вибер група које имају са својим одељенским старешинама, путем телефона и писаним путем. Остварена је веома добра сарадња са родитељима ученика по питању дисциплине и рада у школи, понашања ван школе.</w:t>
      </w: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Стручни органи и орган управљања се такође редовно обавештавају о свим питањима која су од интереса за рад установе у целини и редовно се сазивају и одржав</w:t>
      </w:r>
      <w:r>
        <w:rPr>
          <w:rFonts w:ascii="Times New Roman" w:eastAsia="Times New Roman" w:hAnsi="Times New Roman" w:cs="Times New Roman"/>
          <w:sz w:val="24"/>
          <w:szCs w:val="24"/>
          <w:lang w:val="sr-Cyrl-RS"/>
        </w:rPr>
        <w:t>ају састанци у просторијама школе.</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14.  У ток</w:t>
      </w:r>
      <w:r w:rsidR="00B66FEE">
        <w:rPr>
          <w:rFonts w:ascii="Times New Roman" w:eastAsia="Times New Roman" w:hAnsi="Times New Roman" w:cs="Times New Roman"/>
          <w:sz w:val="24"/>
          <w:szCs w:val="24"/>
          <w:lang w:val="sr-Cyrl-RS"/>
        </w:rPr>
        <w:t>у школске 2024/2025</w:t>
      </w:r>
      <w:r w:rsidRPr="00D02C41">
        <w:rPr>
          <w:rFonts w:ascii="Times New Roman" w:eastAsia="Times New Roman" w:hAnsi="Times New Roman" w:cs="Times New Roman"/>
          <w:sz w:val="24"/>
          <w:szCs w:val="24"/>
          <w:lang w:val="sr-Cyrl-RS"/>
        </w:rPr>
        <w:t>.год. сазивала сам и руководи</w:t>
      </w:r>
      <w:r w:rsidR="00B66FEE">
        <w:rPr>
          <w:rFonts w:ascii="Times New Roman" w:eastAsia="Times New Roman" w:hAnsi="Times New Roman" w:cs="Times New Roman"/>
          <w:sz w:val="24"/>
          <w:szCs w:val="24"/>
          <w:lang w:val="sr-Cyrl-RS"/>
        </w:rPr>
        <w:t xml:space="preserve">ла седницама </w:t>
      </w:r>
      <w:r>
        <w:rPr>
          <w:rFonts w:ascii="Times New Roman" w:eastAsia="Times New Roman" w:hAnsi="Times New Roman" w:cs="Times New Roman"/>
          <w:sz w:val="24"/>
          <w:szCs w:val="24"/>
          <w:lang w:val="sr-Cyrl-RS"/>
        </w:rPr>
        <w:t xml:space="preserve"> </w:t>
      </w:r>
      <w:r w:rsidR="00B66FEE">
        <w:rPr>
          <w:rFonts w:ascii="Times New Roman" w:eastAsia="Times New Roman" w:hAnsi="Times New Roman" w:cs="Times New Roman"/>
          <w:sz w:val="24"/>
          <w:szCs w:val="24"/>
          <w:lang w:val="sr-Cyrl-RS"/>
        </w:rPr>
        <w:t>наставничког, педагошког већа, савета родитеља, ш</w:t>
      </w:r>
      <w:r>
        <w:rPr>
          <w:rFonts w:ascii="Times New Roman" w:eastAsia="Times New Roman" w:hAnsi="Times New Roman" w:cs="Times New Roman"/>
          <w:sz w:val="24"/>
          <w:szCs w:val="24"/>
          <w:lang w:val="sr-Cyrl-RS"/>
        </w:rPr>
        <w:t>колског одбора.</w:t>
      </w:r>
      <w:r w:rsidRPr="00D02C41">
        <w:rPr>
          <w:rFonts w:ascii="Times New Roman" w:eastAsia="Times New Roman" w:hAnsi="Times New Roman" w:cs="Times New Roman"/>
          <w:sz w:val="24"/>
          <w:szCs w:val="24"/>
          <w:lang w:val="sr-Cyrl-RS"/>
        </w:rPr>
        <w:t xml:space="preserve"> Сазивала сам састанке Тима за безбедност, седнице педагошког колегијума и подносила извештаје о реализованим </w:t>
      </w:r>
      <w:r>
        <w:rPr>
          <w:rFonts w:ascii="Times New Roman" w:eastAsia="Times New Roman" w:hAnsi="Times New Roman" w:cs="Times New Roman"/>
          <w:sz w:val="24"/>
          <w:szCs w:val="24"/>
          <w:lang w:val="sr-Cyrl-RS"/>
        </w:rPr>
        <w:t xml:space="preserve">активностима. </w:t>
      </w:r>
      <w:r w:rsidRPr="00D02C41">
        <w:rPr>
          <w:rFonts w:ascii="Times New Roman" w:eastAsia="Times New Roman" w:hAnsi="Times New Roman" w:cs="Times New Roman"/>
          <w:sz w:val="24"/>
          <w:szCs w:val="24"/>
          <w:lang w:val="sr-Cyrl-RS"/>
        </w:rPr>
        <w:t xml:space="preserve"> Извештају су саставни део извештаја о раду установе.</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15</w:t>
      </w:r>
      <w:r>
        <w:rPr>
          <w:rFonts w:ascii="Times New Roman" w:eastAsia="Times New Roman" w:hAnsi="Times New Roman" w:cs="Times New Roman"/>
          <w:sz w:val="24"/>
          <w:szCs w:val="24"/>
          <w:lang w:val="sr-Cyrl-RS"/>
        </w:rPr>
        <w:t>.  У складу са законом формирана су стручна тела и тимови</w:t>
      </w:r>
      <w:r w:rsidRPr="00D02C41">
        <w:rPr>
          <w:rFonts w:ascii="Times New Roman" w:eastAsia="Times New Roman" w:hAnsi="Times New Roman" w:cs="Times New Roman"/>
          <w:sz w:val="24"/>
          <w:szCs w:val="24"/>
          <w:lang w:val="sr-Cyrl-RS"/>
        </w:rPr>
        <w:t xml:space="preserve"> са којима сам упоз</w:t>
      </w:r>
      <w:r>
        <w:rPr>
          <w:rFonts w:ascii="Times New Roman" w:eastAsia="Times New Roman" w:hAnsi="Times New Roman" w:cs="Times New Roman"/>
          <w:sz w:val="24"/>
          <w:szCs w:val="24"/>
          <w:lang w:val="sr-Cyrl-RS"/>
        </w:rPr>
        <w:t xml:space="preserve">нала Наставничко </w:t>
      </w:r>
      <w:r w:rsidR="00B66FEE">
        <w:rPr>
          <w:rFonts w:ascii="Times New Roman" w:eastAsia="Times New Roman" w:hAnsi="Times New Roman" w:cs="Times New Roman"/>
          <w:color w:val="000000" w:themeColor="text1"/>
          <w:sz w:val="24"/>
          <w:szCs w:val="24"/>
          <w:lang w:val="sr-Cyrl-RS"/>
        </w:rPr>
        <w:t>веће.</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Преко тимова су спровођене законске обавезе које школа мора да испуњава. Тимове сачињавају учитељи, наставници, васпитачи, педагог школе, директор, представници из реда родитеља и школског одбора.</w:t>
      </w:r>
      <w:r w:rsidR="00B66FEE">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Тимови су израдили програм рада и активности који су унети у годишњи план рада установе.</w:t>
      </w:r>
      <w:r w:rsidR="00B66FEE">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 xml:space="preserve">Учествовала сам у разним активностима тимова  и кроз њихове записнике и извештаје пратила реализацију планираних активности. </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16.  У току </w:t>
      </w:r>
      <w:r w:rsidRPr="00D02C41">
        <w:rPr>
          <w:rFonts w:ascii="Times New Roman" w:eastAsia="Times New Roman" w:hAnsi="Times New Roman" w:cs="Times New Roman"/>
          <w:sz w:val="24"/>
          <w:szCs w:val="24"/>
          <w:lang w:val="sr-Cyrl-RS"/>
        </w:rPr>
        <w:t>шко</w:t>
      </w:r>
      <w:r w:rsidR="00B66FEE">
        <w:rPr>
          <w:rFonts w:ascii="Times New Roman" w:eastAsia="Times New Roman" w:hAnsi="Times New Roman" w:cs="Times New Roman"/>
          <w:sz w:val="24"/>
          <w:szCs w:val="24"/>
          <w:lang w:val="sr-Cyrl-RS"/>
        </w:rPr>
        <w:t>лске 2024/2025</w:t>
      </w:r>
      <w:r w:rsidRPr="00D02C41">
        <w:rPr>
          <w:rFonts w:ascii="Times New Roman" w:eastAsia="Times New Roman" w:hAnsi="Times New Roman" w:cs="Times New Roman"/>
          <w:sz w:val="24"/>
          <w:szCs w:val="24"/>
          <w:lang w:val="sr-Cyrl-RS"/>
        </w:rPr>
        <w:t>.год. остварена је континуирана сарадња са родитељима ученика по питању дисциплине и рада у школи, понашања ван школе и решавања проблема и конфликата унутар одељенске заједнице и појединачно између ученика.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У протеклом периоду нисмо се суочавали са проблематичним понашањем ученика и непоштовањем правила понашања у школи, неоправданог изостајања са часова и више облика недоличног понашања, као претходних година</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Уколико се деси неки конфликт или непримерено понашање неопходно је ангажовање одељенског старешине, педагога и директора. Разговори са ученицима су вођени у присуству родитеља, педагога и директора школе као и одељенског старешине. Након разговора и предузетих одређених законских мера, дошло је до побољшања понашања ученика.</w:t>
      </w: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 xml:space="preserve">Посебну озбиљност је захтевао рад са породицама које прати Центар за социјални рад и задуженим социјалним радницима-водитељима случаја као и са ученицима који наставу </w:t>
      </w:r>
      <w:r w:rsidRPr="00D02C41">
        <w:rPr>
          <w:rFonts w:ascii="Times New Roman" w:eastAsia="Times New Roman" w:hAnsi="Times New Roman" w:cs="Times New Roman"/>
          <w:sz w:val="24"/>
          <w:szCs w:val="24"/>
          <w:lang w:val="sr-Cyrl-RS"/>
        </w:rPr>
        <w:lastRenderedPageBreak/>
        <w:t>похађају по ИОП-у 1 и ИОП-у 2. Имали смо честе разговоре, консултације</w:t>
      </w:r>
      <w:r w:rsidR="00A02C4F">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и зај</w:t>
      </w:r>
      <w:r w:rsidR="00A02C4F">
        <w:rPr>
          <w:rFonts w:ascii="Times New Roman" w:eastAsia="Times New Roman" w:hAnsi="Times New Roman" w:cs="Times New Roman"/>
          <w:sz w:val="24"/>
          <w:szCs w:val="24"/>
          <w:lang w:val="sr-Cyrl-RS"/>
        </w:rPr>
        <w:t>е</w:t>
      </w:r>
      <w:r w:rsidRPr="00D02C41">
        <w:rPr>
          <w:rFonts w:ascii="Times New Roman" w:eastAsia="Times New Roman" w:hAnsi="Times New Roman" w:cs="Times New Roman"/>
          <w:sz w:val="24"/>
          <w:szCs w:val="24"/>
          <w:lang w:val="sr-Cyrl-RS"/>
        </w:rPr>
        <w:t>дно проналазили најбоља решења у смислу помоћи ученицима како би постигли што боље резултате.</w:t>
      </w: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Редовно су сазивани састанци савета родитеља на којима се поред утврђеног дневног реда увек дискутовало о безбедности ученика у школи, као и о њиховом понашању у школи и ван ње и увек се долазило до корисних предлога и савета, што је давало позитивне резултате.</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17.  На основу Закона о основама система образовања и васпитања( члан 126. Став 4, тачка 17), директор школе је дужан да два пута током године поднесе свој извештај о раду органу управљања као и извештај о раду установе.</w:t>
      </w:r>
      <w:r>
        <w:rPr>
          <w:rFonts w:ascii="Times New Roman" w:eastAsia="Times New Roman" w:hAnsi="Times New Roman" w:cs="Times New Roman"/>
          <w:sz w:val="24"/>
          <w:szCs w:val="24"/>
          <w:lang w:val="sr-Cyrl-RS"/>
        </w:rPr>
        <w:t xml:space="preserve"> </w:t>
      </w:r>
      <w:r w:rsidRPr="00D02C41">
        <w:rPr>
          <w:rFonts w:ascii="Times New Roman" w:eastAsia="Times New Roman" w:hAnsi="Times New Roman" w:cs="Times New Roman"/>
          <w:sz w:val="24"/>
          <w:szCs w:val="24"/>
          <w:lang w:val="sr-Cyrl-RS"/>
        </w:rPr>
        <w:t xml:space="preserve">Извештај о свом раду </w:t>
      </w:r>
      <w:r w:rsidR="00A02C4F">
        <w:rPr>
          <w:rFonts w:ascii="Times New Roman" w:eastAsia="Times New Roman" w:hAnsi="Times New Roman" w:cs="Times New Roman"/>
          <w:sz w:val="24"/>
          <w:szCs w:val="24"/>
          <w:lang w:val="sr-Cyrl-RS"/>
        </w:rPr>
        <w:t>подносим за период од 01.09.2024.год. до 31</w:t>
      </w:r>
      <w:r w:rsidRPr="00D02C41">
        <w:rPr>
          <w:rFonts w:ascii="Times New Roman" w:eastAsia="Times New Roman" w:hAnsi="Times New Roman" w:cs="Times New Roman"/>
          <w:sz w:val="24"/>
          <w:szCs w:val="24"/>
          <w:lang w:val="sr-Cyrl-RS"/>
        </w:rPr>
        <w:t>.</w:t>
      </w:r>
      <w:r w:rsidR="00A02C4F">
        <w:rPr>
          <w:rFonts w:ascii="Times New Roman" w:eastAsia="Times New Roman" w:hAnsi="Times New Roman" w:cs="Times New Roman"/>
          <w:sz w:val="24"/>
          <w:szCs w:val="24"/>
          <w:lang w:val="sr-Cyrl-RS"/>
        </w:rPr>
        <w:t>8.2025</w:t>
      </w:r>
      <w:r w:rsidRPr="00D02C41">
        <w:rPr>
          <w:rFonts w:ascii="Times New Roman" w:eastAsia="Times New Roman" w:hAnsi="Times New Roman" w:cs="Times New Roman"/>
          <w:sz w:val="24"/>
          <w:szCs w:val="24"/>
          <w:lang w:val="sr-Cyrl-RS"/>
        </w:rPr>
        <w:t>.год. Извештај о раду установе се подноси за исти овај период.</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18. Током овог периода пажљиво сам пратила права, обавезе и одговорности ученика и запослених у школи.</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19. Орган управљања је дао сагласност на акт о  систематизацији у овом периоду.</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20. Обезбеђени су услови  за остваривање једнаких права свих ученика и запослених у школи у складу са законом. Ученици и запослени редовно испуњавају своје обавезе, а одговорности ученика и запослених су на високом нивоу.</w:t>
      </w:r>
    </w:p>
    <w:p w:rsidR="00617013" w:rsidRPr="00D02C41" w:rsidRDefault="00617013" w:rsidP="00617013">
      <w:pPr>
        <w:spacing w:after="0"/>
        <w:jc w:val="both"/>
        <w:rPr>
          <w:rFonts w:ascii="Times New Roman" w:eastAsia="Times New Roman" w:hAnsi="Times New Roman" w:cs="Times New Roman"/>
          <w:sz w:val="24"/>
          <w:szCs w:val="24"/>
          <w:lang w:val="sr-Cyrl-RS"/>
        </w:rPr>
      </w:pP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21. Сарадња са ученицима и ученичким парламентом се огледа у посећивању њихових састанака које организују уз уважавање  личности. Кроз посете часова одељенских заједница сагледавам проблеме одељења у целини, а кроз индивидуалне разговоре са ученицима  уз присуство педагога и родитеља решавамо проблеме који се јаве.</w:t>
      </w: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 xml:space="preserve">22. </w:t>
      </w:r>
      <w:r>
        <w:rPr>
          <w:rFonts w:ascii="Times New Roman" w:eastAsia="Times New Roman" w:hAnsi="Times New Roman" w:cs="Times New Roman"/>
          <w:sz w:val="24"/>
          <w:szCs w:val="24"/>
          <w:lang w:val="sr-Cyrl-RS"/>
        </w:rPr>
        <w:t xml:space="preserve"> Пријема у радни од</w:t>
      </w:r>
      <w:r w:rsidR="00A02C4F">
        <w:rPr>
          <w:rFonts w:ascii="Times New Roman" w:eastAsia="Times New Roman" w:hAnsi="Times New Roman" w:cs="Times New Roman"/>
          <w:sz w:val="24"/>
          <w:szCs w:val="24"/>
          <w:lang w:val="sr-Cyrl-RS"/>
        </w:rPr>
        <w:t xml:space="preserve">нос ове школске године је било по одлуци радне подгрупе која ради при ШУ Зајечар уз израду споразума за преузимање, затим </w:t>
      </w:r>
      <w:r>
        <w:rPr>
          <w:rFonts w:ascii="Times New Roman" w:eastAsia="Times New Roman" w:hAnsi="Times New Roman" w:cs="Times New Roman"/>
          <w:sz w:val="24"/>
          <w:szCs w:val="24"/>
          <w:lang w:val="sr-Cyrl-RS"/>
        </w:rPr>
        <w:t>замена и</w:t>
      </w:r>
      <w:r w:rsidR="00A02C4F">
        <w:rPr>
          <w:rFonts w:ascii="Times New Roman" w:eastAsia="Times New Roman" w:hAnsi="Times New Roman" w:cs="Times New Roman"/>
          <w:sz w:val="24"/>
          <w:szCs w:val="24"/>
          <w:lang w:val="sr-Cyrl-RS"/>
        </w:rPr>
        <w:t xml:space="preserve"> пријем</w:t>
      </w:r>
      <w:bookmarkStart w:id="0" w:name="_GoBack"/>
      <w:bookmarkEnd w:id="0"/>
      <w:r>
        <w:rPr>
          <w:rFonts w:ascii="Times New Roman" w:eastAsia="Times New Roman" w:hAnsi="Times New Roman" w:cs="Times New Roman"/>
          <w:sz w:val="24"/>
          <w:szCs w:val="24"/>
          <w:lang w:val="sr-Cyrl-RS"/>
        </w:rPr>
        <w:t xml:space="preserve"> наставника на одређено време.</w:t>
      </w:r>
    </w:p>
    <w:p w:rsidR="00617013" w:rsidRPr="00D02C41" w:rsidRDefault="00617013" w:rsidP="00617013">
      <w:pPr>
        <w:spacing w:after="0"/>
        <w:jc w:val="both"/>
        <w:rPr>
          <w:rFonts w:ascii="Times New Roman" w:eastAsia="Times New Roman" w:hAnsi="Times New Roman" w:cs="Times New Roman"/>
          <w:sz w:val="24"/>
          <w:szCs w:val="24"/>
          <w:lang w:val="sr-Cyrl-RS"/>
        </w:rPr>
      </w:pPr>
      <w:r w:rsidRPr="00D02C41">
        <w:rPr>
          <w:rFonts w:ascii="Times New Roman" w:eastAsia="Times New Roman" w:hAnsi="Times New Roman" w:cs="Times New Roman"/>
          <w:sz w:val="24"/>
          <w:szCs w:val="24"/>
          <w:lang w:val="sr-Cyrl-RS"/>
        </w:rPr>
        <w:t>23. У складу са законом и статутом обављам и друге послове који се тичу образовно-васпитног рада , школе и школске средине уопште, како за матичну школу тако и за издвојена одељења у Николичеву и Трнавцу.</w:t>
      </w:r>
    </w:p>
    <w:p w:rsidR="00351682" w:rsidRDefault="00351682"/>
    <w:sectPr w:rsidR="003516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21A"/>
    <w:multiLevelType w:val="hybridMultilevel"/>
    <w:tmpl w:val="61A0B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5091"/>
    <w:multiLevelType w:val="multilevel"/>
    <w:tmpl w:val="C6568F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B13371"/>
    <w:multiLevelType w:val="multilevel"/>
    <w:tmpl w:val="4AA4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41507C"/>
    <w:multiLevelType w:val="multilevel"/>
    <w:tmpl w:val="DCA2F3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9A6203"/>
    <w:multiLevelType w:val="multilevel"/>
    <w:tmpl w:val="5A70E00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13F6FB3"/>
    <w:multiLevelType w:val="hybridMultilevel"/>
    <w:tmpl w:val="AAEA3E12"/>
    <w:lvl w:ilvl="0" w:tplc="9D3A535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5E"/>
    <w:rsid w:val="001C315E"/>
    <w:rsid w:val="00272464"/>
    <w:rsid w:val="002C0FCF"/>
    <w:rsid w:val="00351682"/>
    <w:rsid w:val="00617013"/>
    <w:rsid w:val="006918E8"/>
    <w:rsid w:val="0078420E"/>
    <w:rsid w:val="007A1F12"/>
    <w:rsid w:val="00947816"/>
    <w:rsid w:val="00A02C4F"/>
    <w:rsid w:val="00AF7EAE"/>
    <w:rsid w:val="00B66FEE"/>
    <w:rsid w:val="00CF59C6"/>
    <w:rsid w:val="00D01E35"/>
    <w:rsid w:val="00E84F4C"/>
    <w:rsid w:val="00E9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013"/>
  </w:style>
  <w:style w:type="paragraph" w:styleId="Heading1">
    <w:name w:val="heading 1"/>
    <w:basedOn w:val="Normal"/>
    <w:next w:val="Normal"/>
    <w:link w:val="Heading1Char"/>
    <w:qFormat/>
    <w:rsid w:val="007A1F12"/>
    <w:pPr>
      <w:keepNext/>
      <w:spacing w:after="120" w:line="240" w:lineRule="auto"/>
      <w:ind w:left="1440" w:right="28" w:hanging="1440"/>
      <w:jc w:val="center"/>
      <w:outlineLvl w:val="0"/>
    </w:pPr>
    <w:rPr>
      <w:rFonts w:ascii="Times New Roman" w:eastAsia="Times New Roman" w:hAnsi="Times New Roman" w:cs="Times New Roman"/>
      <w:b/>
      <w:bCs/>
      <w:color w:val="FF0000"/>
      <w:sz w:val="20"/>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013"/>
    <w:rPr>
      <w:rFonts w:ascii="Tahoma" w:hAnsi="Tahoma" w:cs="Tahoma"/>
      <w:sz w:val="16"/>
      <w:szCs w:val="16"/>
    </w:rPr>
  </w:style>
  <w:style w:type="character" w:customStyle="1" w:styleId="Heading1Char">
    <w:name w:val="Heading 1 Char"/>
    <w:basedOn w:val="DefaultParagraphFont"/>
    <w:link w:val="Heading1"/>
    <w:rsid w:val="007A1F12"/>
    <w:rPr>
      <w:rFonts w:ascii="Times New Roman" w:eastAsia="Times New Roman" w:hAnsi="Times New Roman" w:cs="Times New Roman"/>
      <w:b/>
      <w:bCs/>
      <w:color w:val="FF0000"/>
      <w:sz w:val="20"/>
      <w:szCs w:val="24"/>
      <w:lang w:val="sr-Cyrl-CS"/>
    </w:rPr>
  </w:style>
  <w:style w:type="paragraph" w:styleId="ListParagraph">
    <w:name w:val="List Paragraph"/>
    <w:basedOn w:val="Normal"/>
    <w:uiPriority w:val="34"/>
    <w:qFormat/>
    <w:rsid w:val="007A1F12"/>
    <w:pPr>
      <w:ind w:left="720"/>
      <w:contextualSpacing/>
    </w:pPr>
    <w:rPr>
      <w:rFonts w:ascii="Times New Roman" w:eastAsia="Calibri"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013"/>
  </w:style>
  <w:style w:type="paragraph" w:styleId="Heading1">
    <w:name w:val="heading 1"/>
    <w:basedOn w:val="Normal"/>
    <w:next w:val="Normal"/>
    <w:link w:val="Heading1Char"/>
    <w:qFormat/>
    <w:rsid w:val="007A1F12"/>
    <w:pPr>
      <w:keepNext/>
      <w:spacing w:after="120" w:line="240" w:lineRule="auto"/>
      <w:ind w:left="1440" w:right="28" w:hanging="1440"/>
      <w:jc w:val="center"/>
      <w:outlineLvl w:val="0"/>
    </w:pPr>
    <w:rPr>
      <w:rFonts w:ascii="Times New Roman" w:eastAsia="Times New Roman" w:hAnsi="Times New Roman" w:cs="Times New Roman"/>
      <w:b/>
      <w:bCs/>
      <w:color w:val="FF0000"/>
      <w:sz w:val="20"/>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013"/>
    <w:rPr>
      <w:rFonts w:ascii="Tahoma" w:hAnsi="Tahoma" w:cs="Tahoma"/>
      <w:sz w:val="16"/>
      <w:szCs w:val="16"/>
    </w:rPr>
  </w:style>
  <w:style w:type="character" w:customStyle="1" w:styleId="Heading1Char">
    <w:name w:val="Heading 1 Char"/>
    <w:basedOn w:val="DefaultParagraphFont"/>
    <w:link w:val="Heading1"/>
    <w:rsid w:val="007A1F12"/>
    <w:rPr>
      <w:rFonts w:ascii="Times New Roman" w:eastAsia="Times New Roman" w:hAnsi="Times New Roman" w:cs="Times New Roman"/>
      <w:b/>
      <w:bCs/>
      <w:color w:val="FF0000"/>
      <w:sz w:val="20"/>
      <w:szCs w:val="24"/>
      <w:lang w:val="sr-Cyrl-CS"/>
    </w:rPr>
  </w:style>
  <w:style w:type="paragraph" w:styleId="ListParagraph">
    <w:name w:val="List Paragraph"/>
    <w:basedOn w:val="Normal"/>
    <w:uiPriority w:val="34"/>
    <w:qFormat/>
    <w:rsid w:val="007A1F12"/>
    <w:pPr>
      <w:ind w:left="720"/>
      <w:contextualSpacing/>
    </w:pPr>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18</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Vrazogrnac</dc:creator>
  <cp:lastModifiedBy>OS Vrazogrnac</cp:lastModifiedBy>
  <cp:revision>12</cp:revision>
  <dcterms:created xsi:type="dcterms:W3CDTF">2025-09-03T10:27:00Z</dcterms:created>
  <dcterms:modified xsi:type="dcterms:W3CDTF">2025-09-09T09:03:00Z</dcterms:modified>
</cp:coreProperties>
</file>